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B5" w:rsidRDefault="00AD68B5" w:rsidP="00AD68B5">
      <w:pPr>
        <w:widowControl w:val="0"/>
        <w:autoSpaceDE w:val="0"/>
        <w:autoSpaceDN w:val="0"/>
        <w:adjustRightInd w:val="0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-285115</wp:posOffset>
            </wp:positionV>
            <wp:extent cx="431165" cy="541020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-285115</wp:posOffset>
            </wp:positionV>
            <wp:extent cx="431165" cy="541020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-285115</wp:posOffset>
            </wp:positionV>
            <wp:extent cx="431165" cy="54102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8B5" w:rsidRPr="00664E4F" w:rsidRDefault="00AD68B5" w:rsidP="00AD68B5">
      <w:pPr>
        <w:tabs>
          <w:tab w:val="left" w:pos="4120"/>
        </w:tabs>
        <w:rPr>
          <w:rFonts w:ascii="Times New Roman" w:hAnsi="Times New Roman"/>
        </w:rPr>
      </w:pPr>
      <w:r w:rsidRPr="00664E4F">
        <w:rPr>
          <w:rFonts w:ascii="Times New Roman" w:hAnsi="Times New Roman"/>
        </w:rPr>
        <w:t xml:space="preserve">                                                                 ЯРОСЛАВСКАЯ  ОБЛАСТЬ</w:t>
      </w:r>
    </w:p>
    <w:p w:rsidR="00AD68B5" w:rsidRPr="00664E4F" w:rsidRDefault="00AD68B5" w:rsidP="00AD68B5">
      <w:pPr>
        <w:tabs>
          <w:tab w:val="left" w:pos="4120"/>
        </w:tabs>
        <w:jc w:val="center"/>
        <w:rPr>
          <w:rFonts w:ascii="Times New Roman" w:hAnsi="Times New Roman"/>
        </w:rPr>
      </w:pPr>
      <w:r w:rsidRPr="00664E4F">
        <w:rPr>
          <w:rFonts w:ascii="Times New Roman" w:hAnsi="Times New Roman"/>
        </w:rPr>
        <w:t>АДМИНИСТРАЦИЯ  ПОШЕХОНСКОГО  МУНИЦИПАЛЬНОГО  РАЙОНА</w:t>
      </w:r>
    </w:p>
    <w:p w:rsidR="00AD68B5" w:rsidRDefault="00AD68B5" w:rsidP="00AD68B5">
      <w:pPr>
        <w:tabs>
          <w:tab w:val="left" w:pos="4120"/>
        </w:tabs>
        <w:jc w:val="center"/>
        <w:rPr>
          <w:b/>
          <w:sz w:val="52"/>
          <w:szCs w:val="52"/>
        </w:rPr>
      </w:pPr>
      <w:r w:rsidRPr="00664E4F">
        <w:rPr>
          <w:rFonts w:ascii="Times New Roman" w:hAnsi="Times New Roman"/>
          <w:b/>
          <w:sz w:val="52"/>
          <w:szCs w:val="52"/>
        </w:rPr>
        <w:t>ПОСТАНОВЛЕНИЕ</w:t>
      </w:r>
    </w:p>
    <w:p w:rsidR="00AD68B5" w:rsidRPr="0016371B" w:rsidRDefault="00AD68B5" w:rsidP="00AD68B5">
      <w:pPr>
        <w:tabs>
          <w:tab w:val="left" w:pos="4120"/>
        </w:tabs>
        <w:spacing w:after="0"/>
        <w:jc w:val="both"/>
        <w:rPr>
          <w:sz w:val="26"/>
          <w:szCs w:val="26"/>
        </w:rPr>
      </w:pPr>
      <w:r w:rsidRPr="0016371B">
        <w:rPr>
          <w:sz w:val="26"/>
          <w:szCs w:val="26"/>
        </w:rPr>
        <w:t>__17.  06.   2020</w:t>
      </w:r>
      <w:r w:rsidRPr="0016371B">
        <w:rPr>
          <w:b/>
          <w:sz w:val="26"/>
          <w:szCs w:val="26"/>
        </w:rPr>
        <w:t xml:space="preserve">                                                     </w:t>
      </w:r>
      <w:r w:rsidRPr="0016371B">
        <w:rPr>
          <w:sz w:val="26"/>
          <w:szCs w:val="26"/>
        </w:rPr>
        <w:t xml:space="preserve">                        </w:t>
      </w:r>
      <w:r w:rsidR="0016371B">
        <w:rPr>
          <w:sz w:val="26"/>
          <w:szCs w:val="26"/>
        </w:rPr>
        <w:t xml:space="preserve">                          </w:t>
      </w:r>
      <w:r w:rsidRPr="0016371B">
        <w:rPr>
          <w:sz w:val="26"/>
          <w:szCs w:val="26"/>
        </w:rPr>
        <w:t>№   332_</w:t>
      </w:r>
    </w:p>
    <w:p w:rsidR="00AD68B5" w:rsidRPr="00664E4F" w:rsidRDefault="00AD68B5" w:rsidP="00AD68B5">
      <w:pPr>
        <w:tabs>
          <w:tab w:val="left" w:pos="4120"/>
        </w:tabs>
        <w:spacing w:after="0"/>
        <w:jc w:val="both"/>
        <w:rPr>
          <w:rFonts w:ascii="Times New Roman" w:hAnsi="Times New Roman"/>
        </w:rPr>
      </w:pPr>
      <w:r w:rsidRPr="00664E4F">
        <w:rPr>
          <w:rFonts w:ascii="Times New Roman" w:hAnsi="Times New Roman"/>
        </w:rPr>
        <w:t xml:space="preserve">    г. Пошехонье</w:t>
      </w:r>
    </w:p>
    <w:p w:rsidR="00AD68B5" w:rsidRPr="000C7673" w:rsidRDefault="00AD68B5" w:rsidP="00AD68B5">
      <w:pPr>
        <w:pStyle w:val="Times12"/>
        <w:ind w:right="-1" w:firstLine="0"/>
        <w:jc w:val="left"/>
        <w:rPr>
          <w:sz w:val="26"/>
          <w:szCs w:val="26"/>
        </w:rPr>
      </w:pPr>
      <w:r w:rsidRPr="000C7673">
        <w:rPr>
          <w:sz w:val="26"/>
          <w:szCs w:val="26"/>
        </w:rPr>
        <w:t xml:space="preserve">    </w:t>
      </w:r>
    </w:p>
    <w:p w:rsidR="00AD68B5" w:rsidRPr="0011758C" w:rsidRDefault="00AD68B5" w:rsidP="00AD68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порядке организации и проведения </w:t>
      </w:r>
    </w:p>
    <w:p w:rsidR="00AD68B5" w:rsidRDefault="00AD68B5" w:rsidP="00AD68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голосования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выбору объекта</w:t>
      </w:r>
    </w:p>
    <w:p w:rsidR="00AD68B5" w:rsidRDefault="00AD68B5" w:rsidP="00AD68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включения в губернаторский проект </w:t>
      </w:r>
    </w:p>
    <w:p w:rsidR="00AD68B5" w:rsidRPr="0011758C" w:rsidRDefault="00AD68B5" w:rsidP="00AD68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«Решаем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месте!» в 2021</w:t>
      </w: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AD68B5" w:rsidRPr="0011758C" w:rsidRDefault="00AD68B5" w:rsidP="00AD68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8B5" w:rsidRDefault="00AD68B5" w:rsidP="00AD6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Пошехонского муниципального района</w:t>
      </w: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, с целью участия населения в осуществлении местного самоуправления, </w:t>
      </w:r>
      <w:r w:rsidRPr="00C55C4B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</w:t>
      </w:r>
    </w:p>
    <w:p w:rsidR="00AD68B5" w:rsidRDefault="00AD68B5" w:rsidP="00AD6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8B5" w:rsidRPr="0011758C" w:rsidRDefault="00AD68B5" w:rsidP="00AD6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 w:rsidRPr="00C55C4B">
        <w:rPr>
          <w:rFonts w:ascii="Times New Roman" w:eastAsia="Times New Roman" w:hAnsi="Times New Roman"/>
          <w:bCs/>
          <w:sz w:val="27"/>
          <w:szCs w:val="27"/>
          <w:lang w:eastAsia="ru-RU"/>
        </w:rPr>
        <w:t>ПОСТАНОВЛЯЕТ:</w:t>
      </w:r>
    </w:p>
    <w:p w:rsidR="00AD68B5" w:rsidRPr="0011758C" w:rsidRDefault="00AD68B5" w:rsidP="00AD68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8B5" w:rsidRPr="0011758C" w:rsidRDefault="00AD68B5" w:rsidP="00AD6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прилагаемые:</w:t>
      </w:r>
    </w:p>
    <w:p w:rsidR="00AD68B5" w:rsidRPr="0011758C" w:rsidRDefault="00AD68B5" w:rsidP="00AD6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1.1. Порядок организации и проведения процедуры голосования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выбору объекта Пошехонского муниципального района для включения в губернаторский проект «Решаем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месте!» в 2021</w:t>
      </w: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(приложение № 1).</w:t>
      </w:r>
    </w:p>
    <w:p w:rsidR="00AD68B5" w:rsidRPr="0011758C" w:rsidRDefault="00AD68B5" w:rsidP="00AD6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1.2. Форму протокола счетной комиссии о результатах голосования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выбору объекта Пошехонского муниципального района</w:t>
      </w: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2).</w:t>
      </w:r>
    </w:p>
    <w:p w:rsidR="00AD68B5" w:rsidRPr="0011758C" w:rsidRDefault="00AD68B5" w:rsidP="00AD6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1.3. Форму протокола общественной комиссии об итогах голосования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выбору объекта Пошехонского муниципального район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приложение № 3).</w:t>
      </w:r>
    </w:p>
    <w:p w:rsidR="00AD68B5" w:rsidRPr="0011758C" w:rsidRDefault="00AD68B5" w:rsidP="00AD6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1.4. Форму бюллетеня для голосования 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выбору объекта Пошехонского муниципального района</w:t>
      </w: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(приложение № 4).</w:t>
      </w:r>
    </w:p>
    <w:p w:rsidR="00AD68B5" w:rsidRDefault="00AD68B5" w:rsidP="00AD68B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опубликовать в газете «Сельская новь» и разместить на официальном сайте Пошехонского муниципального района в сети «Интернет»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68B5" w:rsidRPr="0011758C" w:rsidRDefault="00AD68B5" w:rsidP="00AD68B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 со дня его официального опубликования.</w:t>
      </w:r>
    </w:p>
    <w:p w:rsidR="00AD68B5" w:rsidRDefault="00AD68B5" w:rsidP="00AD6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8B5" w:rsidRPr="0011758C" w:rsidRDefault="00AD68B5" w:rsidP="00AD6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8B5" w:rsidRPr="0011758C" w:rsidRDefault="00AD68B5" w:rsidP="00AD68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8B5" w:rsidRPr="0011758C" w:rsidRDefault="00AD68B5" w:rsidP="00AD68B5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D68B5" w:rsidRPr="0011758C" w:rsidRDefault="00AD68B5" w:rsidP="00AD68B5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D68B5" w:rsidRDefault="00AD68B5" w:rsidP="00AD68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               Н.Н. Белов</w:t>
      </w:r>
    </w:p>
    <w:p w:rsidR="002924A2" w:rsidRDefault="002924A2" w:rsidP="00AD68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24A2" w:rsidRDefault="002924A2" w:rsidP="00AD68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24A2" w:rsidRDefault="002924A2" w:rsidP="00AD68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24A2" w:rsidRDefault="002924A2" w:rsidP="00AD68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24A2" w:rsidRDefault="002924A2" w:rsidP="002924A2">
      <w:pPr>
        <w:spacing w:after="0" w:line="240" w:lineRule="auto"/>
        <w:ind w:left="3429"/>
        <w:jc w:val="right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2924A2" w:rsidRDefault="002924A2" w:rsidP="002924A2">
      <w:pPr>
        <w:spacing w:after="0" w:line="240" w:lineRule="auto"/>
        <w:ind w:left="3429"/>
        <w:jc w:val="right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постановлению</w:t>
      </w:r>
    </w:p>
    <w:p w:rsidR="002924A2" w:rsidRDefault="002924A2" w:rsidP="002924A2">
      <w:pPr>
        <w:spacing w:after="0" w:line="240" w:lineRule="auto"/>
        <w:ind w:left="342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Пошехонского</w:t>
      </w:r>
    </w:p>
    <w:p w:rsidR="002924A2" w:rsidRDefault="002924A2" w:rsidP="002924A2">
      <w:pPr>
        <w:spacing w:after="0" w:line="240" w:lineRule="auto"/>
        <w:ind w:left="342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</w:p>
    <w:p w:rsidR="002924A2" w:rsidRDefault="002924A2" w:rsidP="002924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17.06..2020     №     332   </w:t>
      </w:r>
    </w:p>
    <w:p w:rsidR="002924A2" w:rsidRDefault="002924A2" w:rsidP="002924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24A2" w:rsidRDefault="002924A2" w:rsidP="002924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2924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758C">
        <w:rPr>
          <w:rFonts w:ascii="Times New Roman" w:hAnsi="Times New Roman"/>
          <w:b/>
          <w:sz w:val="26"/>
          <w:szCs w:val="26"/>
        </w:rPr>
        <w:t>Порядок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организации и проведения процедуры голосования по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выбору объекта  </w:t>
      </w:r>
      <w:r w:rsidRPr="00003D69">
        <w:rPr>
          <w:rFonts w:ascii="Times New Roman" w:eastAsia="Times New Roman" w:hAnsi="Times New Roman"/>
          <w:b/>
          <w:sz w:val="26"/>
          <w:szCs w:val="26"/>
          <w:lang w:eastAsia="ru-RU"/>
        </w:rPr>
        <w:t>Пошехонского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для включения</w:t>
      </w:r>
      <w:r w:rsidRPr="008762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губернаторский проект «Решаем</w:t>
      </w:r>
      <w:proofErr w:type="gramStart"/>
      <w:r w:rsidRPr="008762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</w:t>
      </w:r>
      <w:proofErr w:type="gramEnd"/>
      <w:r w:rsidRPr="008762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месте!» </w:t>
      </w:r>
      <w:r w:rsidRPr="0011758C">
        <w:rPr>
          <w:rFonts w:ascii="Times New Roman" w:eastAsia="Times New Roman" w:hAnsi="Times New Roman"/>
          <w:b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1175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1. Голосование по </w:t>
      </w:r>
      <w:proofErr w:type="spellStart"/>
      <w:r>
        <w:rPr>
          <w:rFonts w:ascii="Times New Roman" w:hAnsi="Times New Roman"/>
          <w:sz w:val="26"/>
          <w:szCs w:val="26"/>
        </w:rPr>
        <w:t>объектам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Пошехонского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Pr="001E0BD4">
        <w:rPr>
          <w:rFonts w:ascii="Times New Roman" w:eastAsia="Times New Roman" w:hAnsi="Times New Roman"/>
          <w:sz w:val="26"/>
          <w:szCs w:val="26"/>
          <w:lang w:eastAsia="ru-RU"/>
        </w:rPr>
        <w:t>для</w:t>
      </w:r>
      <w:proofErr w:type="spellEnd"/>
      <w:r w:rsidRPr="001E0BD4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включения в губернаторский проект «Решаем</w:t>
      </w:r>
      <w:proofErr w:type="gramStart"/>
      <w:r w:rsidRPr="001E0BD4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proofErr w:type="gramEnd"/>
      <w:r w:rsidRPr="001E0BD4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месте!» в 2021 году </w:t>
      </w: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«голосование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объектам</w:t>
      </w: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», «голосование»)</w:t>
      </w:r>
      <w:r w:rsidRPr="0011758C">
        <w:rPr>
          <w:rFonts w:ascii="Times New Roman" w:hAnsi="Times New Roman"/>
          <w:sz w:val="26"/>
          <w:szCs w:val="26"/>
        </w:rPr>
        <w:t xml:space="preserve"> проводится в целях определения перечня</w:t>
      </w:r>
      <w:r>
        <w:rPr>
          <w:rFonts w:ascii="Times New Roman" w:hAnsi="Times New Roman"/>
          <w:sz w:val="26"/>
          <w:szCs w:val="26"/>
        </w:rPr>
        <w:t xml:space="preserve"> объектов </w:t>
      </w:r>
      <w:r w:rsidRPr="001E0BD4">
        <w:rPr>
          <w:rFonts w:ascii="Times New Roman" w:hAnsi="Times New Roman"/>
          <w:sz w:val="26"/>
          <w:szCs w:val="26"/>
        </w:rPr>
        <w:t>для включения в губернаторский проект «Решаем Вместе!» в 2021 году.</w:t>
      </w:r>
    </w:p>
    <w:p w:rsidR="002924A2" w:rsidRPr="00C86287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2CCE">
        <w:rPr>
          <w:rFonts w:ascii="Times New Roman" w:hAnsi="Times New Roman"/>
          <w:sz w:val="26"/>
          <w:szCs w:val="26"/>
        </w:rPr>
        <w:t xml:space="preserve">2. Решение о назначении голосования по объектам принимается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 w:rsidRPr="00D42C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Пошехонского муниципального района </w:t>
      </w:r>
      <w:r w:rsidRPr="00C86287">
        <w:rPr>
          <w:rFonts w:ascii="Times New Roman" w:hAnsi="Times New Roman"/>
          <w:sz w:val="26"/>
          <w:szCs w:val="26"/>
        </w:rPr>
        <w:t xml:space="preserve">на основании принятого решения общественной комиссии. </w:t>
      </w:r>
    </w:p>
    <w:p w:rsidR="002924A2" w:rsidRPr="00C86287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86287">
        <w:rPr>
          <w:rFonts w:ascii="Times New Roman" w:hAnsi="Times New Roman"/>
          <w:sz w:val="26"/>
          <w:szCs w:val="26"/>
        </w:rPr>
        <w:t xml:space="preserve">3. В </w:t>
      </w:r>
      <w:r>
        <w:rPr>
          <w:rFonts w:ascii="Times New Roman" w:hAnsi="Times New Roman"/>
          <w:sz w:val="26"/>
          <w:szCs w:val="26"/>
        </w:rPr>
        <w:t xml:space="preserve">постановлении  Администрации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Пошехонского муниципального района </w:t>
      </w:r>
      <w:r w:rsidRPr="00C86287">
        <w:rPr>
          <w:rFonts w:ascii="Times New Roman" w:hAnsi="Times New Roman"/>
          <w:sz w:val="26"/>
          <w:szCs w:val="26"/>
        </w:rPr>
        <w:t>о назначении голосования по объектам устанавливаются следующие сведения:</w:t>
      </w:r>
    </w:p>
    <w:p w:rsidR="002924A2" w:rsidRPr="00C86287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86287">
        <w:rPr>
          <w:rFonts w:ascii="Times New Roman" w:hAnsi="Times New Roman"/>
          <w:sz w:val="26"/>
          <w:szCs w:val="26"/>
        </w:rPr>
        <w:t>1) дата и время проведения голосования;</w:t>
      </w:r>
    </w:p>
    <w:p w:rsidR="002924A2" w:rsidRPr="00C86287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86287">
        <w:rPr>
          <w:rFonts w:ascii="Times New Roman" w:hAnsi="Times New Roman"/>
          <w:sz w:val="26"/>
          <w:szCs w:val="26"/>
        </w:rPr>
        <w:t>2) места проведения голосования (адреса территориальных счетных участков);</w:t>
      </w:r>
    </w:p>
    <w:p w:rsidR="002924A2" w:rsidRPr="00C86287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86287">
        <w:rPr>
          <w:rFonts w:ascii="Times New Roman" w:hAnsi="Times New Roman"/>
          <w:sz w:val="26"/>
          <w:szCs w:val="26"/>
        </w:rPr>
        <w:t>3) перечень объектов, представленных на голосование;</w:t>
      </w:r>
    </w:p>
    <w:p w:rsidR="002924A2" w:rsidRPr="00C86287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86287">
        <w:rPr>
          <w:rFonts w:ascii="Times New Roman" w:hAnsi="Times New Roman"/>
          <w:sz w:val="26"/>
          <w:szCs w:val="26"/>
        </w:rPr>
        <w:t>4) иные сведения, необходимые для проведения голосования.</w:t>
      </w:r>
    </w:p>
    <w:p w:rsidR="002924A2" w:rsidRPr="00D42CCE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C86287">
        <w:rPr>
          <w:rFonts w:ascii="Times New Roman" w:hAnsi="Times New Roman"/>
          <w:sz w:val="26"/>
          <w:szCs w:val="26"/>
        </w:rPr>
        <w:t>4. </w:t>
      </w:r>
      <w:r>
        <w:rPr>
          <w:rFonts w:ascii="Times New Roman" w:hAnsi="Times New Roman"/>
          <w:sz w:val="26"/>
          <w:szCs w:val="26"/>
        </w:rPr>
        <w:t xml:space="preserve">Постановление  Администрации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</w:t>
      </w:r>
      <w:r w:rsidRPr="00C86287">
        <w:rPr>
          <w:rFonts w:ascii="Times New Roman" w:hAnsi="Times New Roman"/>
          <w:sz w:val="26"/>
          <w:szCs w:val="26"/>
        </w:rPr>
        <w:t xml:space="preserve"> подлежит опубликованию</w:t>
      </w:r>
      <w:r>
        <w:rPr>
          <w:rFonts w:ascii="Times New Roman" w:hAnsi="Times New Roman"/>
          <w:sz w:val="26"/>
          <w:szCs w:val="26"/>
        </w:rPr>
        <w:t xml:space="preserve"> в районной газете «Сельская новь»</w:t>
      </w:r>
      <w:r w:rsidRPr="00C86287">
        <w:rPr>
          <w:rFonts w:ascii="Times New Roman" w:hAnsi="Times New Roman"/>
          <w:sz w:val="26"/>
          <w:szCs w:val="26"/>
        </w:rPr>
        <w:t>, и размещению на официальном сайте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</w:t>
      </w:r>
      <w:r w:rsidRPr="00C86287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5. Проведение голосования организует и обеспечивает общественная комиссия</w:t>
      </w:r>
      <w:r>
        <w:rPr>
          <w:rFonts w:ascii="Times New Roman" w:hAnsi="Times New Roman"/>
          <w:sz w:val="26"/>
          <w:szCs w:val="26"/>
        </w:rPr>
        <w:t>, которая осуществляет свою работу на основании указа Губернатора Ярославской области от 20.02.2017 № 50 «О губернаторском проекте «Решаем вместе!»</w:t>
      </w:r>
      <w:r w:rsidRPr="0011758C">
        <w:rPr>
          <w:rFonts w:ascii="Times New Roman" w:hAnsi="Times New Roman"/>
          <w:sz w:val="26"/>
          <w:szCs w:val="26"/>
        </w:rPr>
        <w:t>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Общественная комиссия: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1) организует прием предложений в целях определения перечня </w:t>
      </w:r>
      <w:r>
        <w:rPr>
          <w:rFonts w:ascii="Times New Roman" w:hAnsi="Times New Roman"/>
          <w:sz w:val="26"/>
          <w:szCs w:val="26"/>
        </w:rPr>
        <w:t>объектов</w:t>
      </w:r>
      <w:r w:rsidRPr="0011758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Пошехонского муниципального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Pr="001E0BD4">
        <w:rPr>
          <w:rFonts w:ascii="Times New Roman" w:hAnsi="Times New Roman"/>
          <w:sz w:val="26"/>
          <w:szCs w:val="26"/>
        </w:rPr>
        <w:t>для</w:t>
      </w:r>
      <w:proofErr w:type="spellEnd"/>
      <w:r w:rsidRPr="001E0BD4">
        <w:rPr>
          <w:rFonts w:ascii="Times New Roman" w:hAnsi="Times New Roman"/>
          <w:sz w:val="26"/>
          <w:szCs w:val="26"/>
        </w:rPr>
        <w:t xml:space="preserve"> включения в губернаторский проект «Решаем</w:t>
      </w:r>
      <w:proofErr w:type="gramStart"/>
      <w:r w:rsidRPr="001E0BD4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1E0BD4">
        <w:rPr>
          <w:rFonts w:ascii="Times New Roman" w:hAnsi="Times New Roman"/>
          <w:sz w:val="26"/>
          <w:szCs w:val="26"/>
        </w:rPr>
        <w:t>месте!» в 2021 году</w:t>
      </w:r>
      <w:r w:rsidRPr="0011758C">
        <w:rPr>
          <w:rFonts w:ascii="Times New Roman" w:hAnsi="Times New Roman"/>
          <w:sz w:val="26"/>
          <w:szCs w:val="26"/>
        </w:rPr>
        <w:t>;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2) утверждает перечень </w:t>
      </w:r>
      <w:r>
        <w:rPr>
          <w:rFonts w:ascii="Times New Roman" w:hAnsi="Times New Roman"/>
          <w:sz w:val="26"/>
          <w:szCs w:val="26"/>
        </w:rPr>
        <w:t>объектов</w:t>
      </w:r>
      <w:r w:rsidRPr="0011758C">
        <w:rPr>
          <w:rFonts w:ascii="Times New Roman" w:hAnsi="Times New Roman"/>
          <w:sz w:val="26"/>
          <w:szCs w:val="26"/>
        </w:rPr>
        <w:t xml:space="preserve">, сформированный для проведения голосования по </w:t>
      </w:r>
      <w:proofErr w:type="spellStart"/>
      <w:r>
        <w:rPr>
          <w:rFonts w:ascii="Times New Roman" w:hAnsi="Times New Roman"/>
          <w:sz w:val="26"/>
          <w:szCs w:val="26"/>
        </w:rPr>
        <w:t>выборуобъектов</w:t>
      </w:r>
      <w:proofErr w:type="spellEnd"/>
      <w:r w:rsidRPr="001E0BD4">
        <w:rPr>
          <w:rFonts w:ascii="Times New Roman" w:hAnsi="Times New Roman"/>
          <w:sz w:val="26"/>
          <w:szCs w:val="26"/>
        </w:rPr>
        <w:t xml:space="preserve">  для включения в губернаторский проект «Решаем</w:t>
      </w:r>
      <w:proofErr w:type="gramStart"/>
      <w:r w:rsidRPr="001E0BD4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1E0BD4">
        <w:rPr>
          <w:rFonts w:ascii="Times New Roman" w:hAnsi="Times New Roman"/>
          <w:sz w:val="26"/>
          <w:szCs w:val="26"/>
        </w:rPr>
        <w:t>месте!» в 2021 году</w:t>
      </w:r>
      <w:r w:rsidRPr="0011758C">
        <w:rPr>
          <w:rFonts w:ascii="Times New Roman" w:hAnsi="Times New Roman"/>
          <w:sz w:val="26"/>
          <w:szCs w:val="26"/>
        </w:rPr>
        <w:t>;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3) </w:t>
      </w:r>
      <w:r>
        <w:rPr>
          <w:rFonts w:ascii="Times New Roman" w:hAnsi="Times New Roman"/>
          <w:sz w:val="26"/>
          <w:szCs w:val="26"/>
        </w:rPr>
        <w:t>согласовывает бюллетени</w:t>
      </w:r>
      <w:r w:rsidRPr="0011758C">
        <w:rPr>
          <w:rFonts w:ascii="Times New Roman" w:hAnsi="Times New Roman"/>
          <w:sz w:val="26"/>
          <w:szCs w:val="26"/>
        </w:rPr>
        <w:t xml:space="preserve"> для проведения голосования (бюллетени печатаются на русском языке</w:t>
      </w:r>
      <w:r>
        <w:rPr>
          <w:rFonts w:ascii="Times New Roman" w:hAnsi="Times New Roman"/>
          <w:sz w:val="26"/>
          <w:szCs w:val="26"/>
        </w:rPr>
        <w:t>)</w:t>
      </w:r>
      <w:r w:rsidRPr="0011758C">
        <w:rPr>
          <w:rFonts w:ascii="Times New Roman" w:hAnsi="Times New Roman"/>
          <w:sz w:val="26"/>
          <w:szCs w:val="26"/>
        </w:rPr>
        <w:t>;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4) формирует счетные комиссии и оборудует счетные участки;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5) рассматривает обращения граждан по вопросам, связанным с проведением голосования;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6) осуществляет иные полномочия, определенные </w:t>
      </w:r>
      <w:r>
        <w:rPr>
          <w:rFonts w:ascii="Times New Roman" w:hAnsi="Times New Roman"/>
          <w:sz w:val="26"/>
          <w:szCs w:val="26"/>
        </w:rPr>
        <w:t xml:space="preserve"> постановлением 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</w:t>
      </w:r>
      <w:r w:rsidRPr="0011758C">
        <w:rPr>
          <w:rFonts w:ascii="Times New Roman" w:hAnsi="Times New Roman"/>
          <w:sz w:val="26"/>
          <w:szCs w:val="26"/>
        </w:rPr>
        <w:t>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lastRenderedPageBreak/>
        <w:t>6. При формировании состава счетной комиссии учитываются предложения политических партий, иных общественных объединений, собраний граждан.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Состав членов счетных комиссий определяется общественной комиссией и должен быть не менее 3-х членов комиссии.  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В составе счетной комиссии назначаются председатель и секретарь счетной комиссии.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Полномочия счетной комиссии прекращаются после опубликования (обнародования) результатов голосования.</w:t>
      </w:r>
    </w:p>
    <w:p w:rsidR="002924A2" w:rsidRPr="0011758C" w:rsidRDefault="002924A2" w:rsidP="002924A2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7. </w:t>
      </w:r>
      <w:r w:rsidRPr="0011758C">
        <w:rPr>
          <w:rFonts w:ascii="Times New Roman" w:hAnsi="Times New Roman"/>
          <w:bCs/>
          <w:sz w:val="26"/>
          <w:szCs w:val="26"/>
        </w:rPr>
        <w:t xml:space="preserve">Бюллетени и иную документацию, связанную с подготовкой и проведением голосования, общественная комиссия передает в счетные комиссии.  </w:t>
      </w:r>
    </w:p>
    <w:p w:rsidR="002924A2" w:rsidRDefault="002924A2" w:rsidP="002924A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bCs/>
          <w:sz w:val="26"/>
          <w:szCs w:val="26"/>
        </w:rPr>
        <w:t>8.</w:t>
      </w:r>
      <w:r w:rsidRPr="0011758C">
        <w:rPr>
          <w:rFonts w:ascii="Times New Roman" w:hAnsi="Times New Roman"/>
          <w:color w:val="FF0000"/>
          <w:sz w:val="26"/>
          <w:szCs w:val="26"/>
        </w:rPr>
        <w:t> </w:t>
      </w:r>
      <w:r w:rsidRPr="0011758C">
        <w:rPr>
          <w:rFonts w:ascii="Times New Roman" w:hAnsi="Times New Roman"/>
          <w:sz w:val="26"/>
          <w:szCs w:val="26"/>
        </w:rPr>
        <w:t xml:space="preserve">Голосование по </w:t>
      </w:r>
      <w:r>
        <w:rPr>
          <w:rFonts w:ascii="Times New Roman" w:hAnsi="Times New Roman"/>
          <w:sz w:val="26"/>
          <w:szCs w:val="26"/>
        </w:rPr>
        <w:t>объектам</w:t>
      </w:r>
      <w:r w:rsidRPr="0011758C">
        <w:rPr>
          <w:rFonts w:ascii="Times New Roman" w:hAnsi="Times New Roman"/>
          <w:sz w:val="26"/>
          <w:szCs w:val="26"/>
        </w:rPr>
        <w:t xml:space="preserve"> проводится путем тайного голосования. </w:t>
      </w:r>
      <w:r>
        <w:rPr>
          <w:rFonts w:ascii="Times New Roman" w:hAnsi="Times New Roman"/>
          <w:sz w:val="26"/>
          <w:szCs w:val="26"/>
        </w:rPr>
        <w:t>На счетном участке оборудуются места для тайного голосования  и устанавливаются ящики  для голосования.</w:t>
      </w:r>
    </w:p>
    <w:p w:rsidR="002924A2" w:rsidRPr="0011758C" w:rsidRDefault="002924A2" w:rsidP="002924A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Члены счетных комиссий составляют список граждан, пришедших на счетный участок (далее – список). 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населенного пункта, в котором осуществляется голосование (далее – участник голосования). 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В списке указываются следующие сведения: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- фамилия, имя и отчество участника голосования, серия и номер паспорта (реквизиты иного документа) участника голосования. 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- графа для проставления участником голосования подписи за полученный им бюллетень;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- 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11758C">
          <w:rPr>
            <w:rFonts w:ascii="Times New Roman" w:hAnsi="Times New Roman"/>
            <w:sz w:val="26"/>
            <w:szCs w:val="26"/>
          </w:rPr>
          <w:t>законом</w:t>
        </w:r>
      </w:hyperlink>
      <w:r w:rsidRPr="0011758C">
        <w:rPr>
          <w:rFonts w:ascii="Times New Roman" w:hAnsi="Times New Roman"/>
          <w:sz w:val="26"/>
          <w:szCs w:val="26"/>
        </w:rPr>
        <w:t xml:space="preserve"> от 27.07.2006 г. № 152-ФЗ «О персональных данных»;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- графа для проставления подписи члена счетной комиссии, выдавшего бюллетень участнику голосования.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E0499">
        <w:rPr>
          <w:rFonts w:ascii="Times New Roman" w:eastAsia="Times New Roman" w:hAnsi="Times New Roman"/>
          <w:sz w:val="26"/>
          <w:szCs w:val="26"/>
          <w:lang w:eastAsia="ru-RU"/>
        </w:rPr>
        <w:t xml:space="preserve">Голосование проводится путем внесения участником голосования в бюллетень любого знака в квадрат, относящийся к объекту, в </w:t>
      </w:r>
      <w:proofErr w:type="gramStart"/>
      <w:r w:rsidRPr="00CE0499">
        <w:rPr>
          <w:rFonts w:ascii="Times New Roman" w:eastAsia="Times New Roman" w:hAnsi="Times New Roman"/>
          <w:sz w:val="26"/>
          <w:szCs w:val="26"/>
          <w:lang w:eastAsia="ru-RU"/>
        </w:rPr>
        <w:t>пользу</w:t>
      </w:r>
      <w:proofErr w:type="gramEnd"/>
      <w:r w:rsidRPr="00CE0499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которой сделан выбор.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Участник голосования имеет право отметить в бюллетене не более чем 1 </w:t>
      </w:r>
      <w:r>
        <w:rPr>
          <w:rFonts w:ascii="Times New Roman" w:hAnsi="Times New Roman"/>
          <w:sz w:val="26"/>
          <w:szCs w:val="26"/>
        </w:rPr>
        <w:t>объект</w:t>
      </w:r>
      <w:r w:rsidRPr="0011758C">
        <w:rPr>
          <w:rFonts w:ascii="Times New Roman" w:hAnsi="Times New Roman"/>
          <w:sz w:val="26"/>
          <w:szCs w:val="26"/>
        </w:rPr>
        <w:t>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9. Голосование проводится на счетных участках.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После этого в списке расписывается член счетной комиссии, выдавший участнику голосования бюллетень. 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Член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11758C">
        <w:rPr>
          <w:rFonts w:ascii="Times New Roman" w:hAnsi="Times New Roman"/>
          <w:sz w:val="26"/>
          <w:szCs w:val="26"/>
        </w:rPr>
        <w:t>,</w:t>
      </w:r>
      <w:proofErr w:type="gramEnd"/>
      <w:r w:rsidRPr="0011758C">
        <w:rPr>
          <w:rFonts w:ascii="Times New Roman" w:hAnsi="Times New Roman"/>
          <w:sz w:val="26"/>
          <w:szCs w:val="26"/>
        </w:rPr>
        <w:t xml:space="preserve"> чем за 1 </w:t>
      </w:r>
      <w:r>
        <w:rPr>
          <w:rFonts w:ascii="Times New Roman" w:hAnsi="Times New Roman"/>
          <w:sz w:val="26"/>
          <w:szCs w:val="26"/>
        </w:rPr>
        <w:t>объект</w:t>
      </w:r>
      <w:r w:rsidRPr="0011758C">
        <w:rPr>
          <w:rFonts w:ascii="Times New Roman" w:hAnsi="Times New Roman"/>
          <w:sz w:val="26"/>
          <w:szCs w:val="26"/>
        </w:rPr>
        <w:t xml:space="preserve">. 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После заполнения бюллетеня участник голосования опускает его в ящик для голосования.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10. Граждане и организации вправе самостоятельно проводить агитацию в </w:t>
      </w:r>
      <w:r w:rsidRPr="0011758C">
        <w:rPr>
          <w:rFonts w:ascii="Times New Roman" w:hAnsi="Times New Roman"/>
          <w:sz w:val="26"/>
          <w:szCs w:val="26"/>
        </w:rPr>
        <w:lastRenderedPageBreak/>
        <w:t xml:space="preserve">поддержку </w:t>
      </w:r>
      <w:r>
        <w:rPr>
          <w:rFonts w:ascii="Times New Roman" w:hAnsi="Times New Roman"/>
          <w:sz w:val="26"/>
          <w:szCs w:val="26"/>
        </w:rPr>
        <w:t>объекта</w:t>
      </w:r>
      <w:r w:rsidRPr="0011758C">
        <w:rPr>
          <w:rFonts w:ascii="Times New Roman" w:hAnsi="Times New Roman"/>
          <w:sz w:val="26"/>
          <w:szCs w:val="26"/>
        </w:rPr>
        <w:t xml:space="preserve">, определяя содержание, формы и методы агитации. 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Агитационный период начинается со дня опубликования в средствах массовой информации </w:t>
      </w:r>
      <w:r>
        <w:rPr>
          <w:rFonts w:ascii="Times New Roman" w:hAnsi="Times New Roman"/>
          <w:sz w:val="26"/>
          <w:szCs w:val="26"/>
        </w:rPr>
        <w:t xml:space="preserve"> постановления 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Пошехонского муниципального района </w:t>
      </w:r>
      <w:r w:rsidRPr="0011758C">
        <w:rPr>
          <w:rFonts w:ascii="Times New Roman" w:hAnsi="Times New Roman"/>
          <w:sz w:val="26"/>
          <w:szCs w:val="26"/>
        </w:rPr>
        <w:t>о назначении голосования.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hAnsi="Times New Roman"/>
          <w:sz w:val="26"/>
          <w:szCs w:val="26"/>
        </w:rPr>
        <w:t xml:space="preserve">11. Подсчет голосов участников голосования </w:t>
      </w: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открыто и гласно и начинается сразу после окончания времени голосования. 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hAnsi="Times New Roman"/>
          <w:bCs/>
          <w:sz w:val="26"/>
          <w:szCs w:val="26"/>
          <w:lang w:eastAsia="ru-RU"/>
        </w:rPr>
        <w:t>По истечении времени голосования председатель счетной комиссии объявляет о завершении голосования, и счетная комиссия приступает к подсчету голосов участников голосования.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Председатель счетной комиссии обеспечивает порядок при подсчете голосов.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12. Непосредственный подсчет голосов участников голосования производится по находящимся в ящиках для голосования бюллетеням членами счетной комиссии. 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При этом фиксируется общее количество участников голосования, принявших участие в голосовании.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протоколе счетной комиссии. 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Недействительные бюллетени при подсчете голосов не учитываются. </w:t>
      </w:r>
      <w:proofErr w:type="gramStart"/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Недействительными считаются бюллетени, которые не содержат отметок в квадратах напротив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, и бюллетени, в которых участник голосования отметил большее количество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объектов</w:t>
      </w: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, чем предусмотрено, а также любые иные бюллетени, </w:t>
      </w:r>
      <w:r w:rsidRPr="0011758C">
        <w:rPr>
          <w:rFonts w:ascii="Times New Roman" w:hAnsi="Times New Roman"/>
          <w:bCs/>
          <w:sz w:val="26"/>
          <w:szCs w:val="26"/>
          <w:lang w:eastAsia="ru-RU"/>
        </w:rPr>
        <w:t>по которым невозможно выявить действительную волю участника голосования.</w:t>
      </w:r>
      <w:proofErr w:type="gramEnd"/>
      <w:r w:rsidRPr="0011758C">
        <w:rPr>
          <w:rFonts w:ascii="Times New Roman" w:hAnsi="Times New Roman"/>
          <w:bCs/>
          <w:sz w:val="26"/>
          <w:szCs w:val="26"/>
          <w:lang w:eastAsia="ru-RU"/>
        </w:rPr>
        <w:t xml:space="preserve"> Недействительные бюллетени подсчитываются и суммируются отдельно.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758C">
        <w:rPr>
          <w:rFonts w:ascii="Times New Roman" w:hAnsi="Times New Roman"/>
          <w:bCs/>
          <w:sz w:val="26"/>
          <w:szCs w:val="26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счетная комиссия решает вопрос о действительности всех вызвавших сомнение бюллетенях, при этом на оборотной стороне такого бюллетеня указываются причины признания его действительным или недействительным. Эта запись подтверждается подписью председателя счетной комиссии.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hAnsi="Times New Roman"/>
          <w:bCs/>
          <w:sz w:val="26"/>
          <w:szCs w:val="26"/>
          <w:lang w:eastAsia="ru-RU"/>
        </w:rPr>
        <w:t>13. 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счетной комиссии.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14. После проведения всех необходимых действий и подсчетов счетная комиссия устанавливает результаты голосования на своем счетном участке. Эти данные фиксируются в протоколе счетной комиссии. Счетная комиссия проводит итоговое заседание, на котором принимается решение об утверждении протокола счетной комиссии о результатах голосования.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счетной комиссии о результатах голосования подписывается всеми присутствующими членами счетной комиссии. 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Экземпляр протокола счетной комиссии </w:t>
      </w: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о результатах голосования </w:t>
      </w:r>
      <w:r w:rsidRPr="0011758C">
        <w:rPr>
          <w:rFonts w:ascii="Times New Roman" w:hAnsi="Times New Roman"/>
          <w:sz w:val="26"/>
          <w:szCs w:val="26"/>
        </w:rPr>
        <w:t>передается председателем счетной комиссии в общественную комиссию.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758C">
        <w:rPr>
          <w:rFonts w:ascii="Times New Roman" w:hAnsi="Times New Roman"/>
          <w:sz w:val="26"/>
          <w:szCs w:val="26"/>
        </w:rPr>
        <w:lastRenderedPageBreak/>
        <w:t xml:space="preserve">15. </w:t>
      </w:r>
      <w:r w:rsidRPr="0011758C">
        <w:rPr>
          <w:rFonts w:ascii="Times New Roman" w:hAnsi="Times New Roman"/>
          <w:bCs/>
          <w:sz w:val="26"/>
          <w:szCs w:val="26"/>
          <w:lang w:eastAsia="ru-RU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с момента регистрации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2924A2" w:rsidRPr="0011758C" w:rsidRDefault="002924A2" w:rsidP="002924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1758C">
        <w:rPr>
          <w:rFonts w:ascii="Times New Roman" w:hAnsi="Times New Roman"/>
          <w:bCs/>
          <w:sz w:val="26"/>
          <w:szCs w:val="26"/>
        </w:rPr>
        <w:t>16. В протоколе счетной комиссии о результатах голосования на счетном участке (в протоколе общественной комиссии об итогах голосования в муниципальном образовании) указываются:</w:t>
      </w:r>
    </w:p>
    <w:p w:rsidR="002924A2" w:rsidRPr="0011758C" w:rsidRDefault="002924A2" w:rsidP="002924A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1758C">
        <w:rPr>
          <w:rFonts w:ascii="Times New Roman" w:hAnsi="Times New Roman"/>
          <w:bCs/>
          <w:sz w:val="26"/>
          <w:szCs w:val="26"/>
        </w:rPr>
        <w:t>1) число граждан, принявших участие в голосовании;</w:t>
      </w:r>
    </w:p>
    <w:p w:rsidR="002924A2" w:rsidRPr="0011758C" w:rsidRDefault="002924A2" w:rsidP="002924A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1758C">
        <w:rPr>
          <w:rFonts w:ascii="Times New Roman" w:hAnsi="Times New Roman"/>
          <w:bCs/>
          <w:sz w:val="26"/>
          <w:szCs w:val="26"/>
        </w:rPr>
        <w:t xml:space="preserve">2) результаты голосования (итоги голосования) в виде рейтинговой таблицы </w:t>
      </w:r>
      <w:r>
        <w:rPr>
          <w:rFonts w:ascii="Times New Roman" w:hAnsi="Times New Roman"/>
          <w:bCs/>
          <w:sz w:val="26"/>
          <w:szCs w:val="26"/>
        </w:rPr>
        <w:t>объекта</w:t>
      </w:r>
      <w:r w:rsidRPr="0011758C">
        <w:rPr>
          <w:rFonts w:ascii="Times New Roman" w:hAnsi="Times New Roman"/>
          <w:bCs/>
          <w:sz w:val="26"/>
          <w:szCs w:val="26"/>
        </w:rPr>
        <w:t>, вынесенных на голосование, составленной исходя из количества голосов участников голосования, отданных за кажд</w:t>
      </w:r>
      <w:r>
        <w:rPr>
          <w:rFonts w:ascii="Times New Roman" w:hAnsi="Times New Roman"/>
          <w:bCs/>
          <w:sz w:val="26"/>
          <w:szCs w:val="26"/>
        </w:rPr>
        <w:t>ый объект</w:t>
      </w:r>
      <w:r w:rsidRPr="0011758C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2924A2" w:rsidRPr="0011758C" w:rsidRDefault="002924A2" w:rsidP="002924A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1758C">
        <w:rPr>
          <w:rFonts w:ascii="Times New Roman" w:hAnsi="Times New Roman"/>
          <w:bCs/>
          <w:sz w:val="26"/>
          <w:szCs w:val="26"/>
        </w:rPr>
        <w:t>3) иные данные по усмотрению соответствующей комиссии.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bCs/>
          <w:sz w:val="26"/>
          <w:szCs w:val="26"/>
          <w:lang w:eastAsia="ru-RU"/>
        </w:rPr>
        <w:t xml:space="preserve">17. </w:t>
      </w:r>
      <w:r w:rsidRPr="0011758C">
        <w:rPr>
          <w:rFonts w:ascii="Times New Roman" w:hAnsi="Times New Roman"/>
          <w:sz w:val="26"/>
          <w:szCs w:val="26"/>
        </w:rPr>
        <w:t xml:space="preserve">Установление итогов голосования по </w:t>
      </w:r>
      <w:r>
        <w:rPr>
          <w:rFonts w:ascii="Times New Roman" w:hAnsi="Times New Roman"/>
          <w:sz w:val="26"/>
          <w:szCs w:val="26"/>
        </w:rPr>
        <w:t>объектам</w:t>
      </w:r>
      <w:r w:rsidRPr="0011758C">
        <w:rPr>
          <w:rFonts w:ascii="Times New Roman" w:hAnsi="Times New Roman"/>
          <w:sz w:val="26"/>
          <w:szCs w:val="26"/>
        </w:rPr>
        <w:t xml:space="preserve"> производится общественной комиссией на основании протоколов счетных комиссий, и оформляется протоколом общественной комиссии об итогах голосования. 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758C">
        <w:rPr>
          <w:rFonts w:ascii="Times New Roman" w:hAnsi="Times New Roman"/>
          <w:bCs/>
          <w:sz w:val="26"/>
          <w:szCs w:val="26"/>
          <w:lang w:eastAsia="ru-RU"/>
        </w:rPr>
        <w:t xml:space="preserve">При равенстве количества голосов, отданных участниками голосования за две или несколько </w:t>
      </w:r>
      <w:r>
        <w:rPr>
          <w:rFonts w:ascii="Times New Roman" w:hAnsi="Times New Roman"/>
          <w:bCs/>
          <w:sz w:val="26"/>
          <w:szCs w:val="26"/>
          <w:lang w:eastAsia="ru-RU"/>
        </w:rPr>
        <w:t>объектов</w:t>
      </w:r>
      <w:r w:rsidRPr="0011758C">
        <w:rPr>
          <w:rFonts w:ascii="Times New Roman" w:hAnsi="Times New Roman"/>
          <w:bCs/>
          <w:sz w:val="26"/>
          <w:szCs w:val="26"/>
          <w:lang w:eastAsia="ru-RU"/>
        </w:rPr>
        <w:t xml:space="preserve">, приоритет отдается </w:t>
      </w:r>
      <w:r>
        <w:rPr>
          <w:rFonts w:ascii="Times New Roman" w:hAnsi="Times New Roman"/>
          <w:bCs/>
          <w:sz w:val="26"/>
          <w:szCs w:val="26"/>
          <w:lang w:eastAsia="ru-RU"/>
        </w:rPr>
        <w:t>объекту</w:t>
      </w:r>
      <w:r w:rsidRPr="0011758C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proofErr w:type="gramStart"/>
      <w:r w:rsidRPr="0011758C">
        <w:rPr>
          <w:rFonts w:ascii="Times New Roman" w:hAnsi="Times New Roman"/>
          <w:bCs/>
          <w:sz w:val="26"/>
          <w:szCs w:val="26"/>
          <w:lang w:eastAsia="ru-RU"/>
        </w:rPr>
        <w:t>заявка</w:t>
      </w:r>
      <w:proofErr w:type="gramEnd"/>
      <w:r w:rsidRPr="0011758C">
        <w:rPr>
          <w:rFonts w:ascii="Times New Roman" w:hAnsi="Times New Roman"/>
          <w:bCs/>
          <w:sz w:val="26"/>
          <w:szCs w:val="26"/>
          <w:lang w:eastAsia="ru-RU"/>
        </w:rPr>
        <w:t xml:space="preserve"> на включение в голосование </w:t>
      </w:r>
      <w:proofErr w:type="gramStart"/>
      <w:r w:rsidRPr="0011758C">
        <w:rPr>
          <w:rFonts w:ascii="Times New Roman" w:hAnsi="Times New Roman"/>
          <w:bCs/>
          <w:sz w:val="26"/>
          <w:szCs w:val="26"/>
          <w:lang w:eastAsia="ru-RU"/>
        </w:rPr>
        <w:t>которой</w:t>
      </w:r>
      <w:proofErr w:type="gramEnd"/>
      <w:r w:rsidRPr="0011758C">
        <w:rPr>
          <w:rFonts w:ascii="Times New Roman" w:hAnsi="Times New Roman"/>
          <w:bCs/>
          <w:sz w:val="26"/>
          <w:szCs w:val="26"/>
          <w:lang w:eastAsia="ru-RU"/>
        </w:rPr>
        <w:t xml:space="preserve"> поступила в общественную комиссию раньше.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Установление итогов голосования общественной комиссией производится не позднее, чем через 3 дня со дня проведения голосования. 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18. После оформления итогов голосования по </w:t>
      </w:r>
      <w:r>
        <w:rPr>
          <w:rFonts w:ascii="Times New Roman" w:hAnsi="Times New Roman"/>
          <w:sz w:val="26"/>
          <w:szCs w:val="26"/>
        </w:rPr>
        <w:t>объектам</w:t>
      </w:r>
      <w:r w:rsidRPr="0011758C">
        <w:rPr>
          <w:rFonts w:ascii="Times New Roman" w:hAnsi="Times New Roman"/>
          <w:sz w:val="26"/>
          <w:szCs w:val="26"/>
        </w:rPr>
        <w:t xml:space="preserve"> председатель общественной комиссии представляет </w:t>
      </w:r>
      <w:proofErr w:type="spellStart"/>
      <w:r w:rsidRPr="0011758C">
        <w:rPr>
          <w:rFonts w:ascii="Times New Roman" w:hAnsi="Times New Roman"/>
          <w:sz w:val="26"/>
          <w:szCs w:val="26"/>
        </w:rPr>
        <w:t>главе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Пошехонского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 w:rsidRPr="0011758C">
        <w:rPr>
          <w:rFonts w:ascii="Times New Roman" w:hAnsi="Times New Roman"/>
          <w:sz w:val="26"/>
          <w:szCs w:val="26"/>
        </w:rPr>
        <w:t xml:space="preserve"> протокол об итогах голосования.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19. Протокол общественной комиссии об итогах голосования печатается на листах формата A4. Каждый лист протокола должен быть пронумерован, подписан всеми присутствующими членами общественной комиссии, заверен печатью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Пошехонского муниципального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Pr="0011758C">
        <w:rPr>
          <w:rFonts w:ascii="Times New Roman" w:hAnsi="Times New Roman"/>
          <w:sz w:val="26"/>
          <w:szCs w:val="26"/>
        </w:rPr>
        <w:t>и</w:t>
      </w:r>
      <w:proofErr w:type="spellEnd"/>
      <w:r w:rsidRPr="0011758C">
        <w:rPr>
          <w:rFonts w:ascii="Times New Roman" w:hAnsi="Times New Roman"/>
          <w:sz w:val="26"/>
          <w:szCs w:val="26"/>
        </w:rPr>
        <w:t xml:space="preserve"> содержать дату и время подписания протокола. Протокол общественной комиссии об итогах голосования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счетных комиссий для голосования передаются на ответственное хранение в администрацию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20. Сведения об итогах голосования подлежат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в районной газете «Сельская новь»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11758C">
        <w:rPr>
          <w:rFonts w:ascii="Times New Roman" w:hAnsi="Times New Roman"/>
          <w:sz w:val="26"/>
          <w:szCs w:val="26"/>
        </w:rPr>
        <w:t>,</w:t>
      </w:r>
      <w:proofErr w:type="gramEnd"/>
      <w:r w:rsidRPr="0011758C">
        <w:rPr>
          <w:rFonts w:ascii="Times New Roman" w:hAnsi="Times New Roman"/>
          <w:sz w:val="26"/>
          <w:szCs w:val="26"/>
        </w:rPr>
        <w:t xml:space="preserve"> и размещаются на официальном сайте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Пошехонского муниципального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Pr="0011758C">
        <w:rPr>
          <w:rFonts w:ascii="Times New Roman" w:hAnsi="Times New Roman"/>
          <w:sz w:val="26"/>
          <w:szCs w:val="26"/>
        </w:rPr>
        <w:t>и</w:t>
      </w:r>
      <w:proofErr w:type="spellEnd"/>
      <w:r w:rsidRPr="0011758C">
        <w:rPr>
          <w:rFonts w:ascii="Times New Roman" w:hAnsi="Times New Roman"/>
          <w:sz w:val="26"/>
          <w:szCs w:val="26"/>
        </w:rPr>
        <w:t xml:space="preserve"> в  информационно-телекоммуникационной сети «Интернет».</w:t>
      </w:r>
    </w:p>
    <w:p w:rsidR="002924A2" w:rsidRPr="0011758C" w:rsidRDefault="002924A2" w:rsidP="0029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21. </w:t>
      </w:r>
      <w:r w:rsidRPr="0011758C">
        <w:rPr>
          <w:rFonts w:ascii="Times New Roman" w:hAnsi="Times New Roman"/>
          <w:sz w:val="26"/>
          <w:szCs w:val="26"/>
          <w:lang w:eastAsia="ru-RU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счетных комиссий, протокол об итогах голосования в течение одного года хранятся в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Пошехонского муниципального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Pr="0011758C">
        <w:rPr>
          <w:rFonts w:ascii="Times New Roman" w:hAnsi="Times New Roman"/>
          <w:sz w:val="26"/>
          <w:szCs w:val="26"/>
          <w:lang w:eastAsia="ru-RU"/>
        </w:rPr>
        <w:t>а</w:t>
      </w:r>
      <w:proofErr w:type="spellEnd"/>
      <w:proofErr w:type="gramEnd"/>
      <w:r w:rsidRPr="0011758C">
        <w:rPr>
          <w:rFonts w:ascii="Times New Roman" w:hAnsi="Times New Roman"/>
          <w:sz w:val="26"/>
          <w:szCs w:val="26"/>
          <w:lang w:eastAsia="ru-RU"/>
        </w:rPr>
        <w:t xml:space="preserve"> затем уничтожаются.</w:t>
      </w:r>
      <w:r w:rsidRPr="0011758C">
        <w:rPr>
          <w:rFonts w:ascii="Times New Roman" w:hAnsi="Times New Roman"/>
          <w:bCs/>
          <w:sz w:val="26"/>
          <w:szCs w:val="26"/>
          <w:lang w:eastAsia="ru-RU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2924A2" w:rsidRPr="0011758C" w:rsidRDefault="002924A2" w:rsidP="002924A2">
      <w:pPr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9554"/>
      </w:tblGrid>
      <w:tr w:rsidR="002924A2" w:rsidRPr="0011758C" w:rsidTr="00C43FFF">
        <w:trPr>
          <w:trHeight w:val="1560"/>
        </w:trPr>
        <w:tc>
          <w:tcPr>
            <w:tcW w:w="9554" w:type="dxa"/>
            <w:shd w:val="clear" w:color="auto" w:fill="auto"/>
          </w:tcPr>
          <w:p w:rsidR="002924A2" w:rsidRPr="0011758C" w:rsidRDefault="002924A2" w:rsidP="00C43FFF">
            <w:pPr>
              <w:spacing w:after="0" w:line="240" w:lineRule="auto"/>
              <w:ind w:left="5529"/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2</w:t>
            </w:r>
          </w:p>
          <w:p w:rsidR="002924A2" w:rsidRPr="0011758C" w:rsidRDefault="002924A2" w:rsidP="00C43FFF">
            <w:pPr>
              <w:spacing w:after="0" w:line="240" w:lineRule="auto"/>
              <w:ind w:left="5529"/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постановлению Администрации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Пошехонского муниципального района</w:t>
            </w:r>
            <w:r w:rsidR="003254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17_. 06_.2020  № 334 </w:t>
            </w:r>
          </w:p>
        </w:tc>
      </w:tr>
    </w:tbl>
    <w:p w:rsidR="002924A2" w:rsidRPr="0011758C" w:rsidRDefault="002924A2" w:rsidP="002924A2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1758C">
        <w:rPr>
          <w:rFonts w:ascii="Times New Roman" w:hAnsi="Times New Roman"/>
          <w:b/>
          <w:sz w:val="26"/>
          <w:szCs w:val="26"/>
        </w:rPr>
        <w:t>Форма</w:t>
      </w:r>
    </w:p>
    <w:p w:rsidR="002924A2" w:rsidRPr="0011758C" w:rsidRDefault="002924A2" w:rsidP="002924A2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1758C">
        <w:rPr>
          <w:rFonts w:ascii="Times New Roman" w:hAnsi="Times New Roman"/>
          <w:b/>
          <w:sz w:val="26"/>
          <w:szCs w:val="26"/>
        </w:rPr>
        <w:t xml:space="preserve">протокола счетной комиссии </w:t>
      </w:r>
    </w:p>
    <w:p w:rsidR="002924A2" w:rsidRDefault="002924A2" w:rsidP="002924A2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1758C">
        <w:rPr>
          <w:rFonts w:ascii="Times New Roman" w:hAnsi="Times New Roman"/>
          <w:b/>
          <w:sz w:val="26"/>
          <w:szCs w:val="26"/>
        </w:rPr>
        <w:t xml:space="preserve">о результатах голосования по </w:t>
      </w:r>
      <w:r>
        <w:rPr>
          <w:rFonts w:ascii="Times New Roman" w:hAnsi="Times New Roman"/>
          <w:b/>
          <w:sz w:val="26"/>
          <w:szCs w:val="26"/>
        </w:rPr>
        <w:t>выбору объекта</w:t>
      </w:r>
    </w:p>
    <w:p w:rsidR="002924A2" w:rsidRPr="0011758C" w:rsidRDefault="002924A2" w:rsidP="002924A2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</w:t>
      </w:r>
    </w:p>
    <w:p w:rsidR="002924A2" w:rsidRPr="0011758C" w:rsidRDefault="002924A2" w:rsidP="002924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Экземпляр № ______</w:t>
      </w:r>
    </w:p>
    <w:p w:rsidR="002924A2" w:rsidRPr="0011758C" w:rsidRDefault="002924A2" w:rsidP="002924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Голосование по </w:t>
      </w:r>
      <w:r>
        <w:rPr>
          <w:rFonts w:ascii="Times New Roman" w:hAnsi="Times New Roman"/>
          <w:sz w:val="26"/>
          <w:szCs w:val="26"/>
        </w:rPr>
        <w:t>выбору объекта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</w:t>
      </w:r>
      <w:r w:rsidR="003254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BD4">
        <w:rPr>
          <w:rFonts w:ascii="Times New Roman" w:hAnsi="Times New Roman"/>
          <w:sz w:val="26"/>
          <w:szCs w:val="26"/>
        </w:rPr>
        <w:t>для включения в губернаторский проект «Решаем</w:t>
      </w:r>
      <w:proofErr w:type="gramStart"/>
      <w:r w:rsidRPr="001E0BD4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1E0BD4">
        <w:rPr>
          <w:rFonts w:ascii="Times New Roman" w:hAnsi="Times New Roman"/>
          <w:sz w:val="26"/>
          <w:szCs w:val="26"/>
        </w:rPr>
        <w:t>месте!» в 2021 году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«___» _________ 20__ года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758C">
        <w:rPr>
          <w:rFonts w:ascii="Times New Roman" w:hAnsi="Times New Roman"/>
          <w:b/>
          <w:sz w:val="26"/>
          <w:szCs w:val="26"/>
        </w:rPr>
        <w:t>ПРОТОКОЛ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758C">
        <w:rPr>
          <w:rFonts w:ascii="Times New Roman" w:hAnsi="Times New Roman"/>
          <w:b/>
          <w:sz w:val="26"/>
          <w:szCs w:val="26"/>
        </w:rPr>
        <w:t>счетной комиссии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758C">
        <w:rPr>
          <w:rFonts w:ascii="Times New Roman" w:hAnsi="Times New Roman"/>
          <w:b/>
          <w:sz w:val="26"/>
          <w:szCs w:val="26"/>
        </w:rPr>
        <w:t>о результатах голосования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Счетная комиссия № 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2924A2" w:rsidRPr="0011758C" w:rsidTr="00C43FFF">
        <w:tc>
          <w:tcPr>
            <w:tcW w:w="4928" w:type="dxa"/>
          </w:tcPr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>1. Число граждан,</w:t>
            </w: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11758C">
              <w:rPr>
                <w:rFonts w:ascii="Times New Roman" w:hAnsi="Times New Roman"/>
                <w:sz w:val="26"/>
                <w:szCs w:val="26"/>
              </w:rPr>
              <w:t>внесенных</w:t>
            </w:r>
            <w:proofErr w:type="gramEnd"/>
            <w:r w:rsidRPr="0011758C">
              <w:rPr>
                <w:rFonts w:ascii="Times New Roman" w:hAnsi="Times New Roman"/>
                <w:sz w:val="26"/>
                <w:szCs w:val="26"/>
              </w:rPr>
              <w:t xml:space="preserve"> в список голосования </w:t>
            </w: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>на момент окончания голосования</w:t>
            </w:r>
          </w:p>
        </w:tc>
        <w:tc>
          <w:tcPr>
            <w:tcW w:w="4643" w:type="dxa"/>
          </w:tcPr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>цифрами   прописью</w:t>
            </w:r>
          </w:p>
        </w:tc>
      </w:tr>
      <w:tr w:rsidR="002924A2" w:rsidRPr="0011758C" w:rsidTr="00C43FFF">
        <w:tc>
          <w:tcPr>
            <w:tcW w:w="4928" w:type="dxa"/>
          </w:tcPr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 xml:space="preserve">2. Число бюллетеней, </w:t>
            </w: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proofErr w:type="gramStart"/>
            <w:r w:rsidRPr="0011758C">
              <w:rPr>
                <w:rFonts w:ascii="Times New Roman" w:hAnsi="Times New Roman"/>
                <w:sz w:val="26"/>
                <w:szCs w:val="26"/>
              </w:rPr>
              <w:t>выданных</w:t>
            </w:r>
            <w:proofErr w:type="gramEnd"/>
            <w:r w:rsidRPr="0011758C">
              <w:rPr>
                <w:rFonts w:ascii="Times New Roman" w:hAnsi="Times New Roman"/>
                <w:sz w:val="26"/>
                <w:szCs w:val="26"/>
              </w:rPr>
              <w:t xml:space="preserve"> территориальной счетной комиссией гражданам в день голосования</w:t>
            </w:r>
          </w:p>
        </w:tc>
        <w:tc>
          <w:tcPr>
            <w:tcW w:w="4643" w:type="dxa"/>
          </w:tcPr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>цифрами   прописью</w:t>
            </w:r>
          </w:p>
        </w:tc>
      </w:tr>
      <w:tr w:rsidR="002924A2" w:rsidRPr="0011758C" w:rsidTr="00C43FFF">
        <w:tc>
          <w:tcPr>
            <w:tcW w:w="4928" w:type="dxa"/>
          </w:tcPr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>3. Число погашенных бюллетеней</w:t>
            </w:r>
          </w:p>
        </w:tc>
        <w:tc>
          <w:tcPr>
            <w:tcW w:w="4643" w:type="dxa"/>
          </w:tcPr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>цифрами   прописью</w:t>
            </w:r>
          </w:p>
        </w:tc>
      </w:tr>
      <w:tr w:rsidR="002924A2" w:rsidRPr="0011758C" w:rsidTr="00C43FFF">
        <w:tc>
          <w:tcPr>
            <w:tcW w:w="4928" w:type="dxa"/>
          </w:tcPr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 xml:space="preserve">4. Число бюллетеней, </w:t>
            </w: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1758C">
              <w:rPr>
                <w:rFonts w:ascii="Times New Roman" w:hAnsi="Times New Roman"/>
                <w:sz w:val="26"/>
                <w:szCs w:val="26"/>
              </w:rPr>
              <w:t>содержащихся в ящиках для голосования</w:t>
            </w:r>
            <w:proofErr w:type="gramEnd"/>
          </w:p>
        </w:tc>
        <w:tc>
          <w:tcPr>
            <w:tcW w:w="4643" w:type="dxa"/>
          </w:tcPr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>цифрами   прописью</w:t>
            </w:r>
          </w:p>
        </w:tc>
      </w:tr>
      <w:tr w:rsidR="002924A2" w:rsidRPr="0011758C" w:rsidTr="00C43FFF">
        <w:tc>
          <w:tcPr>
            <w:tcW w:w="4928" w:type="dxa"/>
          </w:tcPr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>5. Число недействительных бюллетеней</w:t>
            </w: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>цифрами   прописью</w:t>
            </w:r>
          </w:p>
        </w:tc>
      </w:tr>
      <w:tr w:rsidR="002924A2" w:rsidRPr="0011758C" w:rsidTr="00C43FFF">
        <w:tc>
          <w:tcPr>
            <w:tcW w:w="4928" w:type="dxa"/>
          </w:tcPr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>6. Число действительных бюллетеней</w:t>
            </w: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924A2" w:rsidRPr="0011758C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>цифрами   прописью</w:t>
            </w:r>
          </w:p>
        </w:tc>
      </w:tr>
    </w:tbl>
    <w:p w:rsidR="002924A2" w:rsidRPr="0011758C" w:rsidRDefault="002924A2" w:rsidP="002924A2">
      <w:pPr>
        <w:spacing w:after="160" w:line="259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hAnsi="Times New Roman"/>
          <w:sz w:val="26"/>
          <w:szCs w:val="26"/>
        </w:rPr>
        <w:br w:type="page"/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93"/>
        <w:gridCol w:w="278"/>
      </w:tblGrid>
      <w:tr w:rsidR="002924A2" w:rsidRPr="000714C9" w:rsidTr="00C43FFF">
        <w:tc>
          <w:tcPr>
            <w:tcW w:w="9293" w:type="dxa"/>
          </w:tcPr>
          <w:tbl>
            <w:tblPr>
              <w:tblStyle w:val="a4"/>
              <w:tblW w:w="9067" w:type="dxa"/>
              <w:tblLook w:val="04A0"/>
            </w:tblPr>
            <w:tblGrid>
              <w:gridCol w:w="846"/>
              <w:gridCol w:w="3827"/>
              <w:gridCol w:w="1276"/>
              <w:gridCol w:w="3118"/>
            </w:tblGrid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п\</w:t>
                  </w:r>
                  <w:proofErr w:type="gramStart"/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голосов</w:t>
                  </w:r>
                </w:p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цифрой</w:t>
                  </w: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голосов прописью</w:t>
                  </w: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 Пошехонье</w:t>
                  </w: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Ремонт дороги в асфальтовом исполнении по ул. Красноармейской от д. №1 до д. № 32.</w:t>
                  </w:r>
                </w:p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Белосельское</w:t>
                  </w:r>
                  <w:proofErr w:type="spellEnd"/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СП</w:t>
                  </w: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Благоустройство территории </w:t>
                  </w:r>
                  <w:proofErr w:type="gramStart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gramStart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</w:t>
                  </w:r>
                  <w:proofErr w:type="gramEnd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. Холм: установка плит памятника с фамилиями земляков, погибших в Великой Отечественной войне 1941-1945 гг., устройство плиточного покрытия и установка малых архитектурных форм.</w:t>
                  </w: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Благоустройство территории </w:t>
                  </w:r>
                  <w:proofErr w:type="gramStart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с. </w:t>
                  </w:r>
                  <w:proofErr w:type="spellStart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Покров-Рогули</w:t>
                  </w:r>
                  <w:proofErr w:type="spellEnd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: </w:t>
                  </w:r>
                  <w:proofErr w:type="gramStart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установка</w:t>
                  </w:r>
                  <w:proofErr w:type="gramEnd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плит памятника с фамилиями земляков, погибших в Великой Отечественной войне 1941-1945 гг., устройство плиточного покрытия и установка малых архитектурных форм.</w:t>
                  </w: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Ермаковское СП</w:t>
                  </w: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Комплексный ремонт 790 метров дороги в дер. Пенье.</w:t>
                  </w:r>
                </w:p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Ремонт дороги протяженностью 980 метров в дер. </w:t>
                  </w:r>
                  <w:proofErr w:type="spellStart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Лыткино</w:t>
                  </w:r>
                  <w:proofErr w:type="spellEnd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(профилирование, устройство водоотведения, укладка труб, укрепление щебнем проблемных мест).</w:t>
                  </w: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Ремонт дорожного покрытия протяженностью 430 метров на ул. Ветеранов </w:t>
                  </w:r>
                  <w:proofErr w:type="gramStart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с. Гаютино (отсыпка щебнем, прочистка канав).</w:t>
                  </w:r>
                </w:p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Кременевское</w:t>
                  </w:r>
                  <w:proofErr w:type="spellEnd"/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СП</w:t>
                  </w: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Устройство дороги в асфальтовом покрытии протяженностью 900 метров и строительство контейнерной площадки (с. </w:t>
                  </w:r>
                  <w:proofErr w:type="spellStart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Кременево</w:t>
                  </w:r>
                  <w:proofErr w:type="spellEnd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, ул. </w:t>
                  </w:r>
                  <w:proofErr w:type="gramStart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Школьная</w:t>
                  </w:r>
                  <w:proofErr w:type="gramEnd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, от </w:t>
                  </w:r>
                  <w:proofErr w:type="spellStart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Кременевской</w:t>
                  </w:r>
                  <w:proofErr w:type="spellEnd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ООШ до д. № 51).</w:t>
                  </w:r>
                </w:p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Устройство дороги в асфальтовом покрытии протяженностью 400 метров и строительство </w:t>
                  </w:r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lastRenderedPageBreak/>
                    <w:t xml:space="preserve">контейнерной площадки (в дер. </w:t>
                  </w:r>
                  <w:proofErr w:type="spellStart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Вощиково</w:t>
                  </w:r>
                  <w:proofErr w:type="spellEnd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, ул. 60-летия Победы, от Вощиковской амбулатории до дома 11).</w:t>
                  </w:r>
                </w:p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Пригородное СП</w:t>
                  </w: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Благоустройство территории в с</w:t>
                  </w:r>
                  <w:proofErr w:type="gramStart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.В</w:t>
                  </w:r>
                  <w:proofErr w:type="gramEnd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ладычное: установка плит памятника с фамилиями земляков, погибших в Великой Отечественной войне 1941-1945 гг., устройство плиточного покрытия и установка малых архитектурных форм.</w:t>
                  </w:r>
                </w:p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4A2" w:rsidRPr="000714C9" w:rsidTr="00C43FFF">
              <w:tc>
                <w:tcPr>
                  <w:tcW w:w="84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14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3827" w:type="dxa"/>
                </w:tcPr>
                <w:p w:rsidR="002924A2" w:rsidRPr="000714C9" w:rsidRDefault="002924A2" w:rsidP="00C43FFF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Ремонт дорожного покрытия протяженностью 460 метров (дер. </w:t>
                  </w:r>
                  <w:proofErr w:type="spellStart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Яковлевское</w:t>
                  </w:r>
                  <w:proofErr w:type="spellEnd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, ул. </w:t>
                  </w:r>
                  <w:proofErr w:type="gramStart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Молодежная</w:t>
                  </w:r>
                  <w:proofErr w:type="gramEnd"/>
                  <w:r w:rsidRPr="000714C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).</w:t>
                  </w:r>
                </w:p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924A2" w:rsidRPr="000714C9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24A2" w:rsidRPr="000714C9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2924A2" w:rsidRPr="000714C9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счетной комиссии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(ФИО)                       (подпись)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счетной комиссии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 (подпись)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Члены счетной комиссии: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Протокол подписан «__» ____ 20__ года </w:t>
      </w:r>
      <w:proofErr w:type="gramStart"/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____ часов ____ минут</w:t>
      </w:r>
    </w:p>
    <w:p w:rsidR="002924A2" w:rsidRPr="0011758C" w:rsidRDefault="002924A2" w:rsidP="002924A2">
      <w:pPr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2924A2">
      <w:pPr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2924A2">
      <w:pPr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2924A2">
      <w:pPr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2924A2">
      <w:pPr>
        <w:spacing w:after="160" w:line="259" w:lineRule="auto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9464"/>
      </w:tblGrid>
      <w:tr w:rsidR="002924A2" w:rsidRPr="0011758C" w:rsidTr="00C43FFF">
        <w:tc>
          <w:tcPr>
            <w:tcW w:w="9464" w:type="dxa"/>
            <w:shd w:val="clear" w:color="auto" w:fill="auto"/>
          </w:tcPr>
          <w:p w:rsidR="002924A2" w:rsidRPr="0011758C" w:rsidRDefault="002924A2" w:rsidP="00C43FFF">
            <w:pPr>
              <w:spacing w:after="0" w:line="240" w:lineRule="auto"/>
              <w:ind w:left="5529"/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3</w:t>
            </w:r>
          </w:p>
          <w:p w:rsidR="002924A2" w:rsidRPr="0011758C" w:rsidRDefault="002924A2" w:rsidP="00C43FFF">
            <w:pPr>
              <w:spacing w:after="0" w:line="240" w:lineRule="auto"/>
              <w:ind w:left="5529"/>
              <w:rPr>
                <w:rFonts w:ascii="Times New Roman" w:hAnsi="Times New Roman"/>
                <w:sz w:val="26"/>
                <w:szCs w:val="26"/>
              </w:rPr>
            </w:pPr>
            <w:r w:rsidRPr="0011758C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Пошехонского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17.06. .2020 № 334</w:t>
            </w:r>
          </w:p>
        </w:tc>
      </w:tr>
    </w:tbl>
    <w:p w:rsidR="002924A2" w:rsidRPr="0011758C" w:rsidRDefault="002924A2" w:rsidP="002924A2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1758C">
        <w:rPr>
          <w:rFonts w:ascii="Times New Roman" w:hAnsi="Times New Roman"/>
          <w:b/>
          <w:sz w:val="26"/>
          <w:szCs w:val="26"/>
        </w:rPr>
        <w:t>Форма</w:t>
      </w:r>
    </w:p>
    <w:p w:rsidR="002924A2" w:rsidRPr="0011758C" w:rsidRDefault="002924A2" w:rsidP="002924A2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1758C">
        <w:rPr>
          <w:rFonts w:ascii="Times New Roman" w:hAnsi="Times New Roman"/>
          <w:b/>
          <w:sz w:val="26"/>
          <w:szCs w:val="26"/>
        </w:rPr>
        <w:t xml:space="preserve">протокола общественной комиссии об итогах голосования </w:t>
      </w:r>
    </w:p>
    <w:p w:rsidR="002924A2" w:rsidRPr="000714C9" w:rsidRDefault="002924A2" w:rsidP="002924A2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1758C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выбору объекта</w:t>
      </w:r>
      <w:r w:rsidR="0016371B">
        <w:rPr>
          <w:rFonts w:ascii="Times New Roman" w:hAnsi="Times New Roman"/>
          <w:b/>
          <w:sz w:val="26"/>
          <w:szCs w:val="26"/>
        </w:rPr>
        <w:t xml:space="preserve"> </w:t>
      </w:r>
      <w:r w:rsidRPr="000714C9">
        <w:rPr>
          <w:rFonts w:ascii="Times New Roman" w:eastAsia="Times New Roman" w:hAnsi="Times New Roman"/>
          <w:b/>
          <w:sz w:val="26"/>
          <w:szCs w:val="26"/>
          <w:lang w:eastAsia="ru-RU"/>
        </w:rPr>
        <w:t>Пошехонского муниципального района</w:t>
      </w:r>
    </w:p>
    <w:p w:rsidR="002924A2" w:rsidRPr="0011758C" w:rsidRDefault="002924A2" w:rsidP="002924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Экземпляр № ______</w:t>
      </w:r>
    </w:p>
    <w:p w:rsidR="002924A2" w:rsidRPr="0011758C" w:rsidRDefault="002924A2" w:rsidP="002924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Голосование по</w:t>
      </w:r>
      <w:r>
        <w:rPr>
          <w:rFonts w:ascii="Times New Roman" w:hAnsi="Times New Roman"/>
          <w:sz w:val="26"/>
          <w:szCs w:val="26"/>
        </w:rPr>
        <w:t xml:space="preserve"> выбору объекта</w:t>
      </w:r>
      <w:r w:rsidR="001637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Пошехонского муниципального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район</w:t>
      </w:r>
      <w:r w:rsidR="0016371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E0BD4">
        <w:rPr>
          <w:rFonts w:ascii="Times New Roman" w:hAnsi="Times New Roman"/>
          <w:sz w:val="26"/>
          <w:szCs w:val="26"/>
        </w:rPr>
        <w:t>для</w:t>
      </w:r>
      <w:proofErr w:type="spellEnd"/>
      <w:r w:rsidRPr="001E0BD4">
        <w:rPr>
          <w:rFonts w:ascii="Times New Roman" w:hAnsi="Times New Roman"/>
          <w:sz w:val="26"/>
          <w:szCs w:val="26"/>
        </w:rPr>
        <w:t xml:space="preserve"> включения в губернаторский проект «Решаем</w:t>
      </w:r>
      <w:proofErr w:type="gramStart"/>
      <w:r w:rsidRPr="001E0BD4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1E0BD4">
        <w:rPr>
          <w:rFonts w:ascii="Times New Roman" w:hAnsi="Times New Roman"/>
          <w:sz w:val="26"/>
          <w:szCs w:val="26"/>
        </w:rPr>
        <w:t>месте!» в 2021 году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>«___» _________ 20__ года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758C">
        <w:rPr>
          <w:rFonts w:ascii="Times New Roman" w:hAnsi="Times New Roman"/>
          <w:b/>
          <w:sz w:val="26"/>
          <w:szCs w:val="26"/>
        </w:rPr>
        <w:t>ПРОТОКОЛ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758C">
        <w:rPr>
          <w:rFonts w:ascii="Times New Roman" w:hAnsi="Times New Roman"/>
          <w:b/>
          <w:sz w:val="26"/>
          <w:szCs w:val="26"/>
        </w:rPr>
        <w:t>общественной комиссии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758C">
        <w:rPr>
          <w:rFonts w:ascii="Times New Roman" w:hAnsi="Times New Roman"/>
          <w:b/>
          <w:sz w:val="26"/>
          <w:szCs w:val="26"/>
        </w:rPr>
        <w:t>об итогах голосования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hAnsi="Times New Roman"/>
          <w:sz w:val="26"/>
          <w:szCs w:val="26"/>
        </w:rPr>
        <w:t xml:space="preserve">Общественная комиссия </w:t>
      </w:r>
      <w:r>
        <w:rPr>
          <w:rFonts w:ascii="Times New Roman" w:hAnsi="Times New Roman"/>
          <w:sz w:val="26"/>
          <w:szCs w:val="26"/>
        </w:rPr>
        <w:t>Пошехонского муниципального района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6"/>
          <w:szCs w:val="26"/>
        </w:rPr>
      </w:pPr>
    </w:p>
    <w:tbl>
      <w:tblPr>
        <w:tblStyle w:val="1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322"/>
        <w:gridCol w:w="504"/>
        <w:gridCol w:w="1322"/>
      </w:tblGrid>
      <w:tr w:rsidR="002924A2" w:rsidRPr="0016371B" w:rsidTr="00C43FFF">
        <w:trPr>
          <w:gridAfter w:val="2"/>
          <w:wAfter w:w="1826" w:type="dxa"/>
        </w:trPr>
        <w:tc>
          <w:tcPr>
            <w:tcW w:w="7905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 xml:space="preserve">1. Число граждан, </w:t>
            </w: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71B">
              <w:rPr>
                <w:rFonts w:ascii="Times New Roman" w:hAnsi="Times New Roman"/>
                <w:sz w:val="24"/>
                <w:szCs w:val="24"/>
              </w:rPr>
              <w:t>внесенных</w:t>
            </w:r>
            <w:proofErr w:type="gramEnd"/>
            <w:r w:rsidRPr="0016371B">
              <w:rPr>
                <w:rFonts w:ascii="Times New Roman" w:hAnsi="Times New Roman"/>
                <w:sz w:val="24"/>
                <w:szCs w:val="24"/>
              </w:rPr>
              <w:t xml:space="preserve"> в списки голосования </w:t>
            </w: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71B">
              <w:rPr>
                <w:rFonts w:ascii="Times New Roman" w:hAnsi="Times New Roman"/>
                <w:sz w:val="24"/>
                <w:szCs w:val="24"/>
              </w:rPr>
              <w:t>на момент окончания голосования (заполняется на основании</w:t>
            </w:r>
            <w:proofErr w:type="gramEnd"/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данных счетных комиссий)</w:t>
            </w: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цифрами   прописью</w:t>
            </w:r>
          </w:p>
        </w:tc>
      </w:tr>
      <w:tr w:rsidR="002924A2" w:rsidRPr="0016371B" w:rsidTr="00C43FFF">
        <w:trPr>
          <w:gridAfter w:val="2"/>
          <w:wAfter w:w="1826" w:type="dxa"/>
        </w:trPr>
        <w:tc>
          <w:tcPr>
            <w:tcW w:w="7905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2. Число бюллетеней, выданных</w:t>
            </w: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территориальными счетными комиссиями</w:t>
            </w: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 xml:space="preserve">гражданам в день голосования </w:t>
            </w: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71B">
              <w:rPr>
                <w:rFonts w:ascii="Times New Roman" w:hAnsi="Times New Roman"/>
                <w:sz w:val="24"/>
                <w:szCs w:val="24"/>
              </w:rPr>
              <w:t xml:space="preserve">(заполняется на основании </w:t>
            </w:r>
            <w:proofErr w:type="gramEnd"/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данных счетных комиссий)</w:t>
            </w: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цифрами   прописью</w:t>
            </w:r>
          </w:p>
        </w:tc>
      </w:tr>
      <w:tr w:rsidR="002924A2" w:rsidRPr="0016371B" w:rsidTr="00C43FFF">
        <w:trPr>
          <w:gridAfter w:val="2"/>
          <w:wAfter w:w="1826" w:type="dxa"/>
        </w:trPr>
        <w:tc>
          <w:tcPr>
            <w:tcW w:w="7905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16371B">
              <w:rPr>
                <w:rFonts w:ascii="Times New Roman" w:hAnsi="Times New Roman"/>
                <w:sz w:val="24"/>
                <w:szCs w:val="24"/>
              </w:rPr>
              <w:t xml:space="preserve">Число погашенных бюллетеней (заполняется на основании </w:t>
            </w:r>
            <w:proofErr w:type="gramEnd"/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данных счетных комиссий)</w:t>
            </w:r>
          </w:p>
        </w:tc>
        <w:tc>
          <w:tcPr>
            <w:tcW w:w="1322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цифрами   прописью</w:t>
            </w:r>
          </w:p>
        </w:tc>
      </w:tr>
      <w:tr w:rsidR="002924A2" w:rsidRPr="0016371B" w:rsidTr="00C43FFF">
        <w:trPr>
          <w:gridAfter w:val="2"/>
          <w:wAfter w:w="1826" w:type="dxa"/>
        </w:trPr>
        <w:tc>
          <w:tcPr>
            <w:tcW w:w="7905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 xml:space="preserve">4. Число бюллетеней, содержащихся в ящиках для голосования </w:t>
            </w: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71B">
              <w:rPr>
                <w:rFonts w:ascii="Times New Roman" w:hAnsi="Times New Roman"/>
                <w:sz w:val="24"/>
                <w:szCs w:val="24"/>
              </w:rPr>
              <w:t xml:space="preserve">(заполняется на основании </w:t>
            </w:r>
            <w:proofErr w:type="gramEnd"/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данных счетных комиссий)</w:t>
            </w: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цифрами   прописью</w:t>
            </w:r>
          </w:p>
        </w:tc>
      </w:tr>
      <w:tr w:rsidR="002924A2" w:rsidRPr="0016371B" w:rsidTr="00C43FFF">
        <w:trPr>
          <w:gridAfter w:val="2"/>
          <w:wAfter w:w="1826" w:type="dxa"/>
        </w:trPr>
        <w:tc>
          <w:tcPr>
            <w:tcW w:w="7905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16371B">
              <w:rPr>
                <w:rFonts w:ascii="Times New Roman" w:hAnsi="Times New Roman"/>
                <w:sz w:val="24"/>
                <w:szCs w:val="24"/>
              </w:rPr>
              <w:t xml:space="preserve">Число недействительны бюллетеней (заполняется на основании </w:t>
            </w:r>
            <w:proofErr w:type="gramEnd"/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данных счетных комиссий)</w:t>
            </w:r>
          </w:p>
        </w:tc>
        <w:tc>
          <w:tcPr>
            <w:tcW w:w="1322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цифрами   прописью</w:t>
            </w: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4A2" w:rsidRPr="0016371B" w:rsidTr="00C43FFF">
        <w:trPr>
          <w:gridAfter w:val="2"/>
          <w:wAfter w:w="1826" w:type="dxa"/>
        </w:trPr>
        <w:tc>
          <w:tcPr>
            <w:tcW w:w="7905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16371B">
              <w:rPr>
                <w:rFonts w:ascii="Times New Roman" w:hAnsi="Times New Roman"/>
                <w:sz w:val="24"/>
                <w:szCs w:val="24"/>
              </w:rPr>
              <w:t xml:space="preserve">Число действительных бюллетеней (заполняется на основании </w:t>
            </w:r>
            <w:proofErr w:type="gramEnd"/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данных счетных комиссий)</w:t>
            </w: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22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цифрами   прописью</w:t>
            </w: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4A2" w:rsidRPr="0016371B" w:rsidTr="00C43FFF">
        <w:tc>
          <w:tcPr>
            <w:tcW w:w="9731" w:type="dxa"/>
            <w:gridSpan w:val="3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4A2" w:rsidRPr="0016371B" w:rsidTr="00C43FFF">
        <w:tc>
          <w:tcPr>
            <w:tcW w:w="9731" w:type="dxa"/>
            <w:gridSpan w:val="3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293"/>
              <w:gridCol w:w="222"/>
            </w:tblGrid>
            <w:tr w:rsidR="002924A2" w:rsidRPr="0016371B" w:rsidTr="00C43FFF">
              <w:tc>
                <w:tcPr>
                  <w:tcW w:w="9293" w:type="dxa"/>
                </w:tcPr>
                <w:tbl>
                  <w:tblPr>
                    <w:tblStyle w:val="a4"/>
                    <w:tblW w:w="9067" w:type="dxa"/>
                    <w:tblLook w:val="04A0"/>
                  </w:tblPr>
                  <w:tblGrid>
                    <w:gridCol w:w="846"/>
                    <w:gridCol w:w="3827"/>
                    <w:gridCol w:w="1276"/>
                    <w:gridCol w:w="3118"/>
                  </w:tblGrid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п\</w:t>
                        </w:r>
                        <w:proofErr w:type="gramStart"/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Наименование объекта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Кол-во голосов</w:t>
                        </w:r>
                      </w:p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цифрой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Количество голосов прописью</w:t>
                        </w: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Пошехонье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Ремонт дороги в асфальтовом исполнении по ул. Красноармейской от д. №1 до д. № 32.</w:t>
                        </w:r>
                      </w:p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Белосельское</w:t>
                        </w:r>
                        <w:proofErr w:type="spellEnd"/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СП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Благоустройство территории </w:t>
                        </w:r>
                        <w:proofErr w:type="gramStart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в</w:t>
                        </w:r>
                        <w:proofErr w:type="gramEnd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proofErr w:type="gramStart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с</w:t>
                        </w:r>
                        <w:proofErr w:type="gramEnd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. Холм: установка плит памятника с фамилиями земляков, погибших в Великой Отечественной войне 1941-1945 гг., устройство плиточного покрытия и установка малых архитектурных форм.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Благоустройство территории </w:t>
                        </w:r>
                        <w:proofErr w:type="gramStart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в</w:t>
                        </w:r>
                        <w:proofErr w:type="gramEnd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с. </w:t>
                        </w:r>
                        <w:proofErr w:type="spellStart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Покров-Рогули</w:t>
                        </w:r>
                        <w:proofErr w:type="spellEnd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: </w:t>
                        </w:r>
                        <w:proofErr w:type="gramStart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установка</w:t>
                        </w:r>
                        <w:proofErr w:type="gramEnd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плит памятника с фамилиями земляков, погибших в Великой Отечественной войне 1941-1945 гг., устройство плиточного покрытия и установка малых архитектурных форм.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Ермаковское СП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Комплексный ремонт 790 метров дороги в дер. Пенье.</w:t>
                        </w:r>
                      </w:p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Ремонт дороги протяженностью 980 метров в дер. </w:t>
                        </w:r>
                        <w:proofErr w:type="spellStart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Лыткино</w:t>
                        </w:r>
                        <w:proofErr w:type="spellEnd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(профилирование, устройство водоотведения, укладка труб, укрепление щебнем проблемных мест).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Ремонт дорожного покрытия протяженностью 430 метров на ул. Ветеранов </w:t>
                        </w:r>
                        <w:proofErr w:type="gramStart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в</w:t>
                        </w:r>
                        <w:proofErr w:type="gramEnd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с. Гаютино (отсыпка щебнем, прочистка канав).</w:t>
                        </w:r>
                      </w:p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Кременевское</w:t>
                        </w:r>
                        <w:proofErr w:type="spellEnd"/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СП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Устройство дороги в асфальтовом покрытии протяженностью 900 метров и строительство контейнерной площадки (с. </w:t>
                        </w:r>
                        <w:proofErr w:type="spellStart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Кременево</w:t>
                        </w:r>
                        <w:proofErr w:type="spellEnd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, ул. </w:t>
                        </w:r>
                        <w:proofErr w:type="gramStart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Школьная</w:t>
                        </w:r>
                        <w:proofErr w:type="gramEnd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, от </w:t>
                        </w:r>
                        <w:proofErr w:type="spellStart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Кременевской</w:t>
                        </w:r>
                        <w:proofErr w:type="spellEnd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ООШ до д. № 51).</w:t>
                        </w:r>
                      </w:p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Устройство дороги в асфальтовом покрытии протяженностью 400 </w:t>
                        </w:r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lastRenderedPageBreak/>
                          <w:t xml:space="preserve">метров и строительство контейнерной площадки (в дер. </w:t>
                        </w:r>
                        <w:proofErr w:type="spellStart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Вощиково</w:t>
                        </w:r>
                        <w:proofErr w:type="spellEnd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, ул. 60-летия Победы, от Вощиковской амбулатории до дома 11).</w:t>
                        </w:r>
                      </w:p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Пригородное СП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Благоустройство территории в с</w:t>
                        </w:r>
                        <w:proofErr w:type="gramStart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.В</w:t>
                        </w:r>
                        <w:proofErr w:type="gramEnd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ладычное: установка плит памятника с фамилиями земляков, погибших в Великой Отечественной войне 1941-1945 гг., устройство плиточного покрытия и установка малых архитектурных форм.</w:t>
                        </w:r>
                      </w:p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24A2" w:rsidRPr="0016371B" w:rsidTr="00C43FFF">
                    <w:tc>
                      <w:tcPr>
                        <w:tcW w:w="84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3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2924A2" w:rsidRPr="0016371B" w:rsidRDefault="002924A2" w:rsidP="00C43FFF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Ремонт дорожного покрытия протяженностью 460 метров (дер. </w:t>
                        </w:r>
                        <w:proofErr w:type="spellStart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Яковлевское</w:t>
                        </w:r>
                        <w:proofErr w:type="spellEnd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, ул. </w:t>
                        </w:r>
                        <w:proofErr w:type="gramStart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Молодежная</w:t>
                        </w:r>
                        <w:proofErr w:type="gramEnd"/>
                        <w:r w:rsidRPr="001637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).</w:t>
                        </w:r>
                      </w:p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2924A2" w:rsidRPr="0016371B" w:rsidRDefault="002924A2" w:rsidP="00C43F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center" w:pos="4677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right" w:pos="9355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924A2" w:rsidRPr="0016371B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2924A2" w:rsidRPr="0016371B" w:rsidRDefault="002924A2" w:rsidP="00C43F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4A2" w:rsidRPr="0016371B" w:rsidTr="00C43FFF">
        <w:tc>
          <w:tcPr>
            <w:tcW w:w="9731" w:type="dxa"/>
            <w:gridSpan w:val="3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Общественной комиссии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(подпись)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общественной комиссии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(подпись)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Члены общественной комиссии: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24A2" w:rsidRPr="0011758C" w:rsidRDefault="002924A2" w:rsidP="0029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24A2" w:rsidRPr="0011758C" w:rsidRDefault="002924A2" w:rsidP="00163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подписан «__» ____ 20__ года </w:t>
      </w:r>
      <w:proofErr w:type="gramStart"/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11758C">
        <w:rPr>
          <w:rFonts w:ascii="Times New Roman" w:eastAsia="Times New Roman" w:hAnsi="Times New Roman"/>
          <w:sz w:val="26"/>
          <w:szCs w:val="26"/>
          <w:lang w:eastAsia="ru-RU"/>
        </w:rPr>
        <w:t xml:space="preserve"> ____ часов ____ минут</w:t>
      </w:r>
      <w:r w:rsidRPr="0011758C">
        <w:rPr>
          <w:rFonts w:ascii="Times New Roman" w:hAnsi="Times New Roman"/>
          <w:sz w:val="26"/>
          <w:szCs w:val="26"/>
        </w:rPr>
        <w:br w:type="page"/>
      </w:r>
    </w:p>
    <w:tbl>
      <w:tblPr>
        <w:tblW w:w="9571" w:type="dxa"/>
        <w:tblLook w:val="04A0"/>
      </w:tblPr>
      <w:tblGrid>
        <w:gridCol w:w="1520"/>
        <w:gridCol w:w="219"/>
        <w:gridCol w:w="7832"/>
      </w:tblGrid>
      <w:tr w:rsidR="002924A2" w:rsidRPr="0016371B" w:rsidTr="00C43FFF">
        <w:trPr>
          <w:trHeight w:val="1135"/>
        </w:trPr>
        <w:tc>
          <w:tcPr>
            <w:tcW w:w="9571" w:type="dxa"/>
            <w:gridSpan w:val="3"/>
            <w:shd w:val="clear" w:color="auto" w:fill="auto"/>
          </w:tcPr>
          <w:p w:rsidR="002924A2" w:rsidRPr="0016371B" w:rsidRDefault="002924A2" w:rsidP="00C43FFF">
            <w:pPr>
              <w:spacing w:after="0" w:line="240" w:lineRule="auto"/>
              <w:ind w:left="5529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</w:p>
          <w:p w:rsidR="002924A2" w:rsidRPr="0016371B" w:rsidRDefault="002924A2" w:rsidP="00C43FFF">
            <w:pPr>
              <w:spacing w:after="0" w:line="240" w:lineRule="auto"/>
              <w:ind w:left="5529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к постановлению Администрации Пошехонского муниципального района    ___.</w:t>
            </w:r>
            <w:r w:rsidRPr="0016371B">
              <w:rPr>
                <w:rFonts w:ascii="Times New Roman" w:hAnsi="Times New Roman"/>
                <w:sz w:val="24"/>
                <w:szCs w:val="24"/>
              </w:rPr>
              <w:softHyphen/>
              <w:t>___.2020№</w:t>
            </w:r>
          </w:p>
          <w:p w:rsidR="002924A2" w:rsidRPr="0016371B" w:rsidRDefault="002924A2" w:rsidP="00C43FFF">
            <w:pPr>
              <w:spacing w:after="0" w:line="240" w:lineRule="auto"/>
              <w:ind w:left="55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4A2" w:rsidRPr="0016371B" w:rsidTr="00C43FFF">
        <w:tblPrEx>
          <w:tblBorders>
            <w:insideH w:val="single" w:sz="4" w:space="0" w:color="auto"/>
          </w:tblBorders>
          <w:tblLook w:val="0000"/>
        </w:tblPrEx>
        <w:trPr>
          <w:cantSplit/>
        </w:trPr>
        <w:tc>
          <w:tcPr>
            <w:tcW w:w="9571" w:type="dxa"/>
            <w:gridSpan w:val="3"/>
            <w:vAlign w:val="center"/>
          </w:tcPr>
          <w:p w:rsidR="002924A2" w:rsidRPr="0016371B" w:rsidRDefault="002924A2" w:rsidP="00C43FFF">
            <w:pPr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-1209040</wp:posOffset>
                  </wp:positionH>
                  <wp:positionV relativeFrom="paragraph">
                    <wp:posOffset>83185</wp:posOffset>
                  </wp:positionV>
                  <wp:extent cx="1113155" cy="1063625"/>
                  <wp:effectExtent l="0" t="0" r="0" b="3175"/>
                  <wp:wrapSquare wrapText="bothSides"/>
                  <wp:docPr id="1" name="Рисунок 4" descr="C:\Users\user\Desktop\Логотип  РешВме ч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  РешВме ч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371B">
              <w:rPr>
                <w:rFonts w:ascii="Times New Roman" w:hAnsi="Times New Roman"/>
                <w:sz w:val="24"/>
                <w:szCs w:val="24"/>
              </w:rPr>
              <w:t xml:space="preserve">                     БЮЛЛЕТЕНЬ</w:t>
            </w:r>
          </w:p>
          <w:p w:rsidR="002924A2" w:rsidRPr="0016371B" w:rsidRDefault="002924A2" w:rsidP="00C43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для голосования по выбору объекта</w:t>
            </w:r>
            <w:r w:rsidR="0016371B" w:rsidRPr="0016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1B">
              <w:rPr>
                <w:rFonts w:ascii="Times New Roman" w:hAnsi="Times New Roman"/>
                <w:sz w:val="24"/>
                <w:szCs w:val="24"/>
              </w:rPr>
              <w:t>Пошехонского муниципального района</w:t>
            </w:r>
            <w:r w:rsidR="0016371B" w:rsidRPr="0016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1B">
              <w:rPr>
                <w:rFonts w:ascii="Times New Roman" w:hAnsi="Times New Roman"/>
                <w:sz w:val="24"/>
                <w:szCs w:val="24"/>
              </w:rPr>
              <w:t xml:space="preserve">для включения в губернаторский проект </w:t>
            </w:r>
          </w:p>
          <w:p w:rsidR="002924A2" w:rsidRPr="0016371B" w:rsidRDefault="002924A2" w:rsidP="00C43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«Решаем</w:t>
            </w:r>
            <w:proofErr w:type="gramStart"/>
            <w:r w:rsidRPr="0016371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6371B">
              <w:rPr>
                <w:rFonts w:ascii="Times New Roman" w:hAnsi="Times New Roman"/>
                <w:sz w:val="24"/>
                <w:szCs w:val="24"/>
              </w:rPr>
              <w:t>месте!» в 2021 году</w:t>
            </w:r>
          </w:p>
          <w:p w:rsidR="002924A2" w:rsidRPr="0016371B" w:rsidRDefault="002924A2" w:rsidP="00C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24A2" w:rsidRPr="0016371B" w:rsidTr="00C43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4"/>
        </w:trPr>
        <w:tc>
          <w:tcPr>
            <w:tcW w:w="1661" w:type="dxa"/>
            <w:gridSpan w:val="2"/>
          </w:tcPr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71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rect id="Прямоугольник 3" o:spid="_x0000_s1026" style="position:absolute;left:0;text-align:left;margin-left:7.65pt;margin-top:12.4pt;width:42.6pt;height:42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" strokeweight="1.5pt"/>
              </w:pict>
            </w:r>
          </w:p>
          <w:p w:rsidR="002924A2" w:rsidRPr="0016371B" w:rsidRDefault="002924A2" w:rsidP="00C43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:rsidR="002924A2" w:rsidRPr="0016371B" w:rsidRDefault="002924A2" w:rsidP="00C43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Г. Пошехонье</w:t>
            </w:r>
          </w:p>
          <w:p w:rsidR="002924A2" w:rsidRPr="0016371B" w:rsidRDefault="002924A2" w:rsidP="00C43FFF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Ремонт дороги в асфальтовом исполнении по ул. Красноармейской от д. №1 до д. № 32.</w:t>
            </w:r>
          </w:p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24A2" w:rsidRPr="0016371B" w:rsidTr="00C43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3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16371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rect id="Прямоугольник 5" o:spid="_x0000_s1027" style="position:absolute;left:0;text-align:left;margin-left:7.15pt;margin-top:13.15pt;width:42.6pt;height:42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z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" strokeweight="1.5pt"/>
              </w:pict>
            </w:r>
          </w:p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A2" w:rsidRPr="0016371B" w:rsidRDefault="002924A2" w:rsidP="00C43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Белосельское</w:t>
            </w:r>
            <w:proofErr w:type="spell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сельское поселение</w:t>
            </w:r>
          </w:p>
          <w:p w:rsidR="002924A2" w:rsidRPr="0016371B" w:rsidRDefault="002924A2" w:rsidP="00C43FFF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Благоустройство территории </w:t>
            </w:r>
            <w:proofErr w:type="gram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в</w:t>
            </w:r>
            <w:proofErr w:type="gram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</w:t>
            </w:r>
            <w:proofErr w:type="gram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. Холм: установка плит памятника с фамилиями земляков, погибших в Великой Отечественной войне 1941-1945 гг., устройство плиточного покрытия и установка малых архитектурных форм.</w:t>
            </w:r>
          </w:p>
        </w:tc>
      </w:tr>
      <w:tr w:rsidR="002924A2" w:rsidRPr="0016371B" w:rsidTr="00C43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2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16371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rect id="Прямоугольник 1" o:spid="_x0000_s1028" style="position:absolute;left:0;text-align:left;margin-left:8.15pt;margin-top:7.85pt;width:42.6pt;height:42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" strokeweight="1.5pt"/>
              </w:pict>
            </w:r>
          </w:p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A2" w:rsidRPr="0016371B" w:rsidRDefault="002924A2" w:rsidP="00C43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Белосельское</w:t>
            </w:r>
            <w:proofErr w:type="spell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сельское поселение</w:t>
            </w:r>
          </w:p>
          <w:p w:rsidR="002924A2" w:rsidRPr="0016371B" w:rsidRDefault="002924A2" w:rsidP="00C43FFF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Благоустройство территории </w:t>
            </w:r>
            <w:proofErr w:type="gram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в</w:t>
            </w:r>
            <w:proofErr w:type="gram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Покров-Рогули</w:t>
            </w:r>
            <w:proofErr w:type="spell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установка</w:t>
            </w:r>
            <w:proofErr w:type="gram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плит памятника с фамилиями земляков, погибших в Великой Отечественной войне 1941-1945 гг., устройство плиточного покрытия и установка малых архитектурных форм.</w:t>
            </w:r>
          </w:p>
        </w:tc>
      </w:tr>
      <w:tr w:rsidR="002924A2" w:rsidRPr="0016371B" w:rsidTr="00C43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2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16371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7.15pt;margin-top:12.6pt;width:43.6pt;height:46pt;z-index:251672576;mso-position-horizontal-relative:text;mso-position-vertical-relative:text"/>
              </w:pic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Ермаковское сельское поселение</w:t>
            </w:r>
          </w:p>
          <w:p w:rsidR="002924A2" w:rsidRPr="0016371B" w:rsidRDefault="002924A2" w:rsidP="00C43FFF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Комплексный ремонт 790 метров дороги в дер. Пенье.</w:t>
            </w:r>
          </w:p>
        </w:tc>
      </w:tr>
      <w:tr w:rsidR="002924A2" w:rsidRPr="0016371B" w:rsidTr="00C43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2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16371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8.15pt;margin-top:14.3pt;width:42.1pt;height:48.45pt;z-index:251673600;mso-position-horizontal-relative:text;mso-position-vertical-relative:text"/>
              </w:pic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Ермаковское сельское поселение</w:t>
            </w:r>
          </w:p>
          <w:p w:rsidR="002924A2" w:rsidRPr="0016371B" w:rsidRDefault="002924A2" w:rsidP="00C43FFF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Ремонт дороги протяженностью 980 метров в дер. </w:t>
            </w:r>
            <w:proofErr w:type="spell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Лыткино</w:t>
            </w:r>
            <w:proofErr w:type="spell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(профилирование, устройство водоотведения, укладка труб, укрепление щебнем проблемных мест).</w:t>
            </w:r>
          </w:p>
        </w:tc>
      </w:tr>
      <w:tr w:rsidR="002924A2" w:rsidRPr="0016371B" w:rsidTr="00C43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2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16371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8.15pt;margin-top:24.05pt;width:38.5pt;height:47.75pt;z-index:251674624;mso-position-horizontal-relative:text;mso-position-vertical-relative:text"/>
              </w:pic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Ермаковское сельское поселение</w:t>
            </w:r>
          </w:p>
          <w:p w:rsidR="002924A2" w:rsidRPr="0016371B" w:rsidRDefault="002924A2" w:rsidP="00C43FFF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Ремонт дорожного покрытия протяженностью 430 метров на ул. Ветеранов </w:t>
            </w:r>
            <w:proofErr w:type="gram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в</w:t>
            </w:r>
            <w:proofErr w:type="gram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с. Гаютино (отсыпка щебнем, прочистка канав).</w:t>
            </w:r>
          </w:p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24A2" w:rsidRPr="0016371B" w:rsidTr="00C43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2" w:rsidRPr="0016371B" w:rsidRDefault="002924A2" w:rsidP="00C43FFF">
            <w:pPr>
              <w:ind w:left="6301" w:righ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71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62230</wp:posOffset>
                  </wp:positionV>
                  <wp:extent cx="1114425" cy="1063625"/>
                  <wp:effectExtent l="19050" t="0" r="9525" b="0"/>
                  <wp:wrapSquare wrapText="bothSides"/>
                  <wp:docPr id="8" name="Рисунок 8" descr="C:\Users\user\Desktop\Логотип  РешВме ч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  РешВме ч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37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924A2" w:rsidRPr="0016371B" w:rsidRDefault="002924A2" w:rsidP="00C43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БЮЛЛЕТЕНЬ</w:t>
            </w:r>
          </w:p>
          <w:p w:rsidR="002924A2" w:rsidRPr="0016371B" w:rsidRDefault="002924A2" w:rsidP="00C43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 xml:space="preserve">для голосования по выбору объекта Пошехонского муниципального района для включения в губернаторский проект </w:t>
            </w:r>
          </w:p>
          <w:p w:rsidR="002924A2" w:rsidRPr="0016371B" w:rsidRDefault="002924A2" w:rsidP="00C43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71B">
              <w:rPr>
                <w:rFonts w:ascii="Times New Roman" w:hAnsi="Times New Roman"/>
                <w:sz w:val="24"/>
                <w:szCs w:val="24"/>
              </w:rPr>
              <w:t>«Решаем</w:t>
            </w:r>
            <w:proofErr w:type="gramStart"/>
            <w:r w:rsidRPr="0016371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6371B">
              <w:rPr>
                <w:rFonts w:ascii="Times New Roman" w:hAnsi="Times New Roman"/>
                <w:sz w:val="24"/>
                <w:szCs w:val="24"/>
              </w:rPr>
              <w:t>месте!» в 2021 году</w:t>
            </w:r>
          </w:p>
          <w:p w:rsidR="002924A2" w:rsidRPr="0016371B" w:rsidRDefault="002924A2" w:rsidP="00C43FFF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24A2" w:rsidRPr="0016371B" w:rsidTr="00C43FFF">
        <w:tblPrEx>
          <w:tblBorders>
            <w:insideH w:val="single" w:sz="4" w:space="0" w:color="auto"/>
          </w:tblBorders>
          <w:tblLook w:val="0000"/>
        </w:tblPrEx>
        <w:trPr>
          <w:cantSplit/>
        </w:trPr>
        <w:tc>
          <w:tcPr>
            <w:tcW w:w="9571" w:type="dxa"/>
            <w:gridSpan w:val="3"/>
            <w:vAlign w:val="center"/>
          </w:tcPr>
          <w:p w:rsidR="002924A2" w:rsidRPr="0016371B" w:rsidRDefault="002924A2" w:rsidP="00C43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24A2" w:rsidRPr="0016371B" w:rsidTr="00C43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4"/>
        </w:trPr>
        <w:tc>
          <w:tcPr>
            <w:tcW w:w="1478" w:type="dxa"/>
          </w:tcPr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71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rect id="Прямоугольник 2" o:spid="_x0000_s1029" style="position:absolute;left:0;text-align:left;margin-left:7.65pt;margin-top:12.4pt;width:42.6pt;height:42.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" strokeweight="1.5pt"/>
              </w:pict>
            </w:r>
          </w:p>
          <w:p w:rsidR="002924A2" w:rsidRPr="0016371B" w:rsidRDefault="002924A2" w:rsidP="00C43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"/>
            <w:vAlign w:val="center"/>
          </w:tcPr>
          <w:p w:rsidR="002924A2" w:rsidRPr="0016371B" w:rsidRDefault="002924A2" w:rsidP="00C43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Кременевское</w:t>
            </w:r>
            <w:proofErr w:type="spell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сельское поселение</w:t>
            </w:r>
          </w:p>
          <w:p w:rsidR="002924A2" w:rsidRPr="0016371B" w:rsidRDefault="002924A2" w:rsidP="00C43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Устройство дороги в асфальтовом покрытии протяженностью 900 метров и строительство контейнерной площадки (с. </w:t>
            </w:r>
            <w:proofErr w:type="spell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Кременево</w:t>
            </w:r>
            <w:proofErr w:type="spell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, ул. </w:t>
            </w:r>
            <w:proofErr w:type="gram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Школьная</w:t>
            </w:r>
            <w:proofErr w:type="gram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, от </w:t>
            </w:r>
            <w:proofErr w:type="spell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Кременевской</w:t>
            </w:r>
            <w:proofErr w:type="spell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ООШ до д. № 51).</w:t>
            </w:r>
          </w:p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24A2" w:rsidRPr="0016371B" w:rsidTr="00C43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16371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rect id="Прямоугольник 6" o:spid="_x0000_s1030" style="position:absolute;left:0;text-align:left;margin-left:7.15pt;margin-top:13.15pt;width:42.6pt;height:42.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" strokeweight="1.5pt"/>
              </w:pict>
            </w:r>
          </w:p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A2" w:rsidRPr="0016371B" w:rsidRDefault="002924A2" w:rsidP="00C43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Кременевское</w:t>
            </w:r>
            <w:proofErr w:type="spell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сельское поселение</w:t>
            </w:r>
          </w:p>
          <w:p w:rsidR="002924A2" w:rsidRPr="0016371B" w:rsidRDefault="002924A2" w:rsidP="00C43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Устройство дороги в асфальтовом покрытии протяженностью 400 метров и строительство контейнерной площадки (в дер. </w:t>
            </w:r>
            <w:proofErr w:type="spell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Вощиково</w:t>
            </w:r>
            <w:proofErr w:type="spell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, ул. 60-летия Победы, от Вощиковской амбулатории до дома 11).</w:t>
            </w:r>
          </w:p>
          <w:p w:rsidR="002924A2" w:rsidRPr="0016371B" w:rsidRDefault="002924A2" w:rsidP="00C43FFF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24A2" w:rsidRPr="0016371B" w:rsidTr="00C43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16371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rect id="Прямоугольник 7" o:spid="_x0000_s1031" style="position:absolute;left:0;text-align:left;margin-left:8.15pt;margin-top:7.85pt;width:42.6pt;height:42.6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" strokeweight="1.5pt"/>
              </w:pict>
            </w:r>
          </w:p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A2" w:rsidRPr="0016371B" w:rsidRDefault="002924A2" w:rsidP="00C43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Пригородное сельское поселение</w:t>
            </w:r>
          </w:p>
          <w:p w:rsidR="002924A2" w:rsidRPr="0016371B" w:rsidRDefault="002924A2" w:rsidP="00C43FFF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Благоустройство территории в с</w:t>
            </w:r>
            <w:proofErr w:type="gram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.В</w:t>
            </w:r>
            <w:proofErr w:type="gram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ладычное: установка плит памятника с фамилиями земляков, погибших в Великой Отечественной войне 1941-1945 гг., устройство плиточного покрытия и установка малых архитектурных форм.</w:t>
            </w:r>
          </w:p>
          <w:p w:rsidR="002924A2" w:rsidRPr="0016371B" w:rsidRDefault="002924A2" w:rsidP="00C43FFF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24A2" w:rsidRPr="0016371B" w:rsidTr="00C43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16371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7.15pt;margin-top:31.6pt;width:43.6pt;height:46pt;z-index:251675648;mso-position-horizontal-relative:text;mso-position-vertical-relative:text"/>
              </w:pic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A2" w:rsidRPr="0016371B" w:rsidRDefault="002924A2" w:rsidP="00C43F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Пригородное сельское поселение</w:t>
            </w:r>
          </w:p>
          <w:p w:rsidR="002924A2" w:rsidRPr="0016371B" w:rsidRDefault="002924A2" w:rsidP="00C43FFF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Ремонт дорожного покрытия протяженностью 460 метров (дер. </w:t>
            </w:r>
            <w:proofErr w:type="spell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Яковлевское</w:t>
            </w:r>
            <w:proofErr w:type="spell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, ул. </w:t>
            </w:r>
            <w:proofErr w:type="gramStart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Молодежная</w:t>
            </w:r>
            <w:proofErr w:type="gramEnd"/>
            <w:r w:rsidRPr="0016371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).</w:t>
            </w:r>
          </w:p>
          <w:p w:rsidR="002924A2" w:rsidRPr="0016371B" w:rsidRDefault="002924A2" w:rsidP="00C43FFF">
            <w:pPr>
              <w:suppressAutoHyphens/>
              <w:ind w:left="106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2924A2" w:rsidRPr="0016371B" w:rsidRDefault="002924A2" w:rsidP="00C43FF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24A2" w:rsidRPr="0016371B" w:rsidTr="00C43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2" w:rsidRPr="0016371B" w:rsidRDefault="002924A2" w:rsidP="00C43FF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7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МЕНЯЕМ ЖИЗНЬ К ЛУЧШЕМУ!</w:t>
            </w:r>
          </w:p>
          <w:p w:rsidR="002924A2" w:rsidRPr="0016371B" w:rsidRDefault="002924A2" w:rsidP="00C43FF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7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………………………………………………………………………………………………..……………</w:t>
            </w:r>
          </w:p>
          <w:p w:rsidR="002924A2" w:rsidRPr="0016371B" w:rsidRDefault="002924A2" w:rsidP="00C43FFF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7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РАЗЪЯСНЕНИЕ О ПОРЯДКЕ ЗАПОЛНЕНИЯ БЮЛЛЕТЕНЯ. </w:t>
            </w:r>
            <w:r w:rsidRPr="0016371B">
              <w:rPr>
                <w:rFonts w:ascii="Times New Roman" w:hAnsi="Times New Roman"/>
                <w:i/>
                <w:sz w:val="24"/>
                <w:szCs w:val="24"/>
              </w:rPr>
              <w:t xml:space="preserve">Поставьте любой знак в пустом квадрате слева от наименования объекта,  в пользу которого сделан </w:t>
            </w:r>
            <w:proofErr w:type="spellStart"/>
            <w:r w:rsidRPr="0016371B">
              <w:rPr>
                <w:rFonts w:ascii="Times New Roman" w:hAnsi="Times New Roman"/>
                <w:i/>
                <w:sz w:val="24"/>
                <w:szCs w:val="24"/>
              </w:rPr>
              <w:t>выбор</w:t>
            </w:r>
            <w:proofErr w:type="gramStart"/>
            <w:r w:rsidRPr="0016371B">
              <w:rPr>
                <w:rFonts w:ascii="Times New Roman" w:hAnsi="Times New Roman"/>
                <w:i/>
                <w:sz w:val="24"/>
                <w:szCs w:val="24"/>
              </w:rPr>
              <w:t>.Б</w:t>
            </w:r>
            <w:proofErr w:type="gramEnd"/>
            <w:r w:rsidRPr="0016371B">
              <w:rPr>
                <w:rFonts w:ascii="Times New Roman" w:hAnsi="Times New Roman"/>
                <w:i/>
                <w:sz w:val="24"/>
                <w:szCs w:val="24"/>
              </w:rPr>
              <w:t>юллетень,знак</w:t>
            </w:r>
            <w:proofErr w:type="spellEnd"/>
            <w:r w:rsidRPr="0016371B">
              <w:rPr>
                <w:rFonts w:ascii="Times New Roman" w:hAnsi="Times New Roman"/>
                <w:i/>
                <w:sz w:val="24"/>
                <w:szCs w:val="24"/>
              </w:rPr>
              <w:t xml:space="preserve">  в котором  проставлены более чем в одном квадрате, либо бюллетень, в котором знак  не проставлены ни в одном из квадратов, считается недействительным. </w:t>
            </w:r>
          </w:p>
        </w:tc>
      </w:tr>
    </w:tbl>
    <w:p w:rsidR="002924A2" w:rsidRPr="0011758C" w:rsidRDefault="002924A2" w:rsidP="002924A2">
      <w:pPr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2924A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24A2" w:rsidRPr="0011758C" w:rsidRDefault="002924A2" w:rsidP="002924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924A2" w:rsidRPr="0011758C" w:rsidRDefault="002924A2" w:rsidP="002924A2">
      <w:pPr>
        <w:rPr>
          <w:rFonts w:ascii="Times New Roman" w:hAnsi="Times New Roman"/>
          <w:sz w:val="26"/>
          <w:szCs w:val="26"/>
        </w:rPr>
      </w:pPr>
    </w:p>
    <w:p w:rsidR="002924A2" w:rsidRPr="0011758C" w:rsidRDefault="002924A2" w:rsidP="00AD68B5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D68B5" w:rsidRPr="00B80FCD" w:rsidRDefault="00AD68B5" w:rsidP="00AD68B5">
      <w:pPr>
        <w:pStyle w:val="Times12"/>
        <w:tabs>
          <w:tab w:val="left" w:pos="9355"/>
        </w:tabs>
        <w:ind w:right="-1" w:firstLine="0"/>
        <w:rPr>
          <w:sz w:val="26"/>
          <w:szCs w:val="26"/>
        </w:rPr>
      </w:pPr>
    </w:p>
    <w:p w:rsidR="00AD68B5" w:rsidRPr="00B80FCD" w:rsidRDefault="00AD68B5" w:rsidP="00AD6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8B5" w:rsidRPr="00E95320" w:rsidRDefault="00AD68B5" w:rsidP="00AD6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8B5" w:rsidRDefault="00AD68B5" w:rsidP="00AD68B5"/>
    <w:p w:rsidR="00AD68B5" w:rsidRDefault="00AD68B5" w:rsidP="00AD68B5"/>
    <w:p w:rsidR="002747C3" w:rsidRDefault="002747C3"/>
    <w:sectPr w:rsidR="002747C3" w:rsidSect="00D2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29E8"/>
    <w:multiLevelType w:val="hybridMultilevel"/>
    <w:tmpl w:val="1F788B2A"/>
    <w:lvl w:ilvl="0" w:tplc="121E70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B5"/>
    <w:rsid w:val="0016371B"/>
    <w:rsid w:val="002747C3"/>
    <w:rsid w:val="002924A2"/>
    <w:rsid w:val="00325451"/>
    <w:rsid w:val="005C2675"/>
    <w:rsid w:val="00AD68B5"/>
    <w:rsid w:val="00D2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AD68B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68B5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4"/>
    <w:uiPriority w:val="39"/>
    <w:rsid w:val="0029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9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5</cp:revision>
  <cp:lastPrinted>2020-06-19T12:13:00Z</cp:lastPrinted>
  <dcterms:created xsi:type="dcterms:W3CDTF">2020-06-19T11:51:00Z</dcterms:created>
  <dcterms:modified xsi:type="dcterms:W3CDTF">2020-06-22T12:29:00Z</dcterms:modified>
</cp:coreProperties>
</file>