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1" w:rsidRDefault="00244EE7" w:rsidP="00496BE1">
      <w:pPr>
        <w:ind w:left="5760"/>
      </w:pPr>
      <w:r w:rsidRPr="00244EE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2613768</wp:posOffset>
            </wp:positionH>
            <wp:positionV relativeFrom="paragraph">
              <wp:posOffset>-409539</wp:posOffset>
            </wp:positionV>
            <wp:extent cx="431800" cy="543464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EE7" w:rsidRDefault="00244EE7" w:rsidP="00496BE1">
      <w:pPr>
        <w:ind w:left="5760"/>
      </w:pPr>
    </w:p>
    <w:p w:rsidR="00244EE7" w:rsidRDefault="00244EE7" w:rsidP="00244EE7"/>
    <w:tbl>
      <w:tblPr>
        <w:tblStyle w:val="ac"/>
        <w:tblW w:w="0" w:type="auto"/>
        <w:tblInd w:w="0" w:type="dxa"/>
        <w:tblLook w:val="00A0"/>
      </w:tblPr>
      <w:tblGrid>
        <w:gridCol w:w="9286"/>
      </w:tblGrid>
      <w:tr w:rsidR="00244EE7" w:rsidTr="00244EE7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44EE7" w:rsidRDefault="0024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  <w:p w:rsidR="00244EE7" w:rsidRDefault="00244EE7">
            <w:pPr>
              <w:jc w:val="center"/>
              <w:rPr>
                <w:sz w:val="28"/>
              </w:rPr>
            </w:pPr>
          </w:p>
          <w:p w:rsidR="00244EE7" w:rsidRDefault="0024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ПОШЕХОНСКОГО МУНИЦИПАЛЬНОГО  РАЙОНА</w:t>
            </w:r>
          </w:p>
          <w:p w:rsidR="00244EE7" w:rsidRDefault="00244EE7">
            <w:pPr>
              <w:jc w:val="center"/>
              <w:rPr>
                <w:sz w:val="28"/>
              </w:rPr>
            </w:pPr>
          </w:p>
          <w:p w:rsidR="00244EE7" w:rsidRDefault="00244EE7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244EE7" w:rsidRDefault="00244EE7">
            <w:pPr>
              <w:rPr>
                <w:sz w:val="28"/>
              </w:rPr>
            </w:pPr>
            <w:r>
              <w:t xml:space="preserve">                                                      </w:t>
            </w:r>
          </w:p>
          <w:p w:rsidR="00244EE7" w:rsidRDefault="00244EE7">
            <w:pPr>
              <w:rPr>
                <w:szCs w:val="28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</w:t>
            </w:r>
          </w:p>
          <w:p w:rsidR="00244EE7" w:rsidRDefault="00244EE7"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19 июля 2022 г.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№  412</w:t>
            </w:r>
            <w:r>
              <w:rPr>
                <w:szCs w:val="28"/>
              </w:rPr>
              <w:t xml:space="preserve">      </w:t>
            </w:r>
            <w:r>
              <w:t xml:space="preserve">           </w:t>
            </w:r>
          </w:p>
          <w:p w:rsidR="00244EE7" w:rsidRDefault="00244EE7">
            <w:r>
              <w:t xml:space="preserve">    г. Пошехонье</w:t>
            </w:r>
          </w:p>
          <w:p w:rsidR="00244EE7" w:rsidRDefault="00244EE7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244EE7" w:rsidRDefault="00244EE7" w:rsidP="00244EE7">
      <w:pPr>
        <w:ind w:right="-2"/>
        <w:jc w:val="both"/>
        <w:rPr>
          <w:sz w:val="22"/>
          <w:szCs w:val="22"/>
          <w:lang w:eastAsia="en-US"/>
        </w:rPr>
      </w:pPr>
      <w:r>
        <w:rPr>
          <w:sz w:val="22"/>
        </w:rPr>
        <w:t xml:space="preserve">Об утверждении Плана-графика </w:t>
      </w:r>
    </w:p>
    <w:p w:rsidR="00244EE7" w:rsidRDefault="00244EE7" w:rsidP="00244EE7">
      <w:pPr>
        <w:ind w:right="-2"/>
        <w:jc w:val="both"/>
        <w:rPr>
          <w:sz w:val="22"/>
        </w:rPr>
      </w:pPr>
      <w:r>
        <w:rPr>
          <w:sz w:val="22"/>
        </w:rPr>
        <w:t xml:space="preserve">разработки проекта бюджета </w:t>
      </w:r>
    </w:p>
    <w:p w:rsidR="00244EE7" w:rsidRDefault="00244EE7" w:rsidP="00244EE7">
      <w:pPr>
        <w:ind w:right="-2"/>
        <w:jc w:val="both"/>
        <w:rPr>
          <w:sz w:val="22"/>
        </w:rPr>
      </w:pPr>
      <w:r>
        <w:rPr>
          <w:sz w:val="22"/>
        </w:rPr>
        <w:t>Пошехонского муниципального района</w:t>
      </w:r>
    </w:p>
    <w:p w:rsidR="00244EE7" w:rsidRDefault="00244EE7" w:rsidP="00244EE7">
      <w:pPr>
        <w:ind w:right="-2"/>
        <w:jc w:val="both"/>
        <w:rPr>
          <w:sz w:val="22"/>
        </w:rPr>
      </w:pPr>
      <w:r>
        <w:rPr>
          <w:sz w:val="22"/>
        </w:rPr>
        <w:t>на 2023 год и на плановый период</w:t>
      </w:r>
    </w:p>
    <w:p w:rsidR="00244EE7" w:rsidRDefault="00244EE7" w:rsidP="00244EE7">
      <w:pPr>
        <w:ind w:right="-2"/>
        <w:jc w:val="both"/>
        <w:rPr>
          <w:sz w:val="22"/>
        </w:rPr>
      </w:pPr>
      <w:r>
        <w:rPr>
          <w:sz w:val="22"/>
        </w:rPr>
        <w:t xml:space="preserve">2024-2025 годов и  признании </w:t>
      </w:r>
      <w:proofErr w:type="gramStart"/>
      <w:r>
        <w:rPr>
          <w:sz w:val="22"/>
        </w:rPr>
        <w:t>утратившим</w:t>
      </w:r>
      <w:proofErr w:type="gramEnd"/>
      <w:r>
        <w:rPr>
          <w:sz w:val="22"/>
        </w:rPr>
        <w:t xml:space="preserve"> </w:t>
      </w:r>
    </w:p>
    <w:p w:rsidR="00244EE7" w:rsidRDefault="00244EE7" w:rsidP="00244EE7">
      <w:pPr>
        <w:ind w:right="-2"/>
        <w:jc w:val="both"/>
        <w:rPr>
          <w:sz w:val="22"/>
        </w:rPr>
      </w:pPr>
      <w:r>
        <w:rPr>
          <w:sz w:val="22"/>
        </w:rPr>
        <w:t>силу постановления Администрации</w:t>
      </w:r>
    </w:p>
    <w:p w:rsidR="00244EE7" w:rsidRDefault="00244EE7" w:rsidP="00244EE7">
      <w:pPr>
        <w:ind w:right="-2"/>
        <w:jc w:val="both"/>
        <w:rPr>
          <w:sz w:val="22"/>
        </w:rPr>
      </w:pPr>
      <w:r>
        <w:rPr>
          <w:sz w:val="22"/>
        </w:rPr>
        <w:t>Пошехонского МР от 19.07.2021 № 422</w:t>
      </w:r>
    </w:p>
    <w:p w:rsidR="00244EE7" w:rsidRDefault="00244EE7" w:rsidP="00244EE7">
      <w:pPr>
        <w:ind w:right="-2"/>
        <w:jc w:val="both"/>
        <w:rPr>
          <w:sz w:val="28"/>
          <w:szCs w:val="28"/>
        </w:rPr>
      </w:pPr>
    </w:p>
    <w:p w:rsidR="00244EE7" w:rsidRDefault="00244EE7" w:rsidP="00244EE7">
      <w:pPr>
        <w:ind w:right="624" w:firstLine="720"/>
        <w:jc w:val="both"/>
        <w:rPr>
          <w:color w:val="000000"/>
        </w:rPr>
      </w:pPr>
    </w:p>
    <w:p w:rsidR="00244EE7" w:rsidRDefault="00244EE7" w:rsidP="00244EE7">
      <w:pPr>
        <w:ind w:right="624" w:firstLine="720"/>
        <w:jc w:val="both"/>
        <w:rPr>
          <w:color w:val="000000"/>
        </w:rPr>
      </w:pPr>
      <w:r>
        <w:rPr>
          <w:color w:val="000000"/>
        </w:rPr>
        <w:t xml:space="preserve">В целях своевременной </w:t>
      </w:r>
      <w:proofErr w:type="gramStart"/>
      <w:r>
        <w:rPr>
          <w:color w:val="000000"/>
        </w:rPr>
        <w:t>разработки проекта решения Собрания Депутатов Пошехонского муниципального района</w:t>
      </w:r>
      <w:proofErr w:type="gramEnd"/>
      <w:r>
        <w:rPr>
          <w:color w:val="000000"/>
        </w:rPr>
        <w:t xml:space="preserve"> о бюджете муниципального района на 2023 год и на плановый период 2024 и 2025 годов  и руководствуясь статьей 25 Устава Пошехонского муниципального района</w:t>
      </w:r>
    </w:p>
    <w:p w:rsidR="00244EE7" w:rsidRDefault="00244EE7" w:rsidP="00244EE7">
      <w:pPr>
        <w:ind w:right="624" w:firstLine="720"/>
        <w:jc w:val="both"/>
        <w:rPr>
          <w:color w:val="000000"/>
        </w:rPr>
      </w:pPr>
    </w:p>
    <w:p w:rsidR="00244EE7" w:rsidRDefault="00244EE7" w:rsidP="00244EE7">
      <w:pPr>
        <w:ind w:right="624"/>
        <w:jc w:val="center"/>
      </w:pPr>
      <w:r>
        <w:t>ПОСТАНОВЛЯЕТ:</w:t>
      </w:r>
    </w:p>
    <w:p w:rsidR="00244EE7" w:rsidRDefault="00244EE7" w:rsidP="00244EE7">
      <w:pPr>
        <w:ind w:right="624"/>
        <w:jc w:val="center"/>
      </w:pPr>
    </w:p>
    <w:p w:rsidR="00244EE7" w:rsidRDefault="00244EE7" w:rsidP="00244EE7">
      <w:pPr>
        <w:ind w:right="624" w:firstLine="720"/>
        <w:jc w:val="both"/>
        <w:rPr>
          <w:color w:val="000000"/>
        </w:rPr>
      </w:pPr>
      <w:r>
        <w:rPr>
          <w:color w:val="000000"/>
        </w:rPr>
        <w:t>1. Утвердить прилагаемый План-график разработки проекта бюджета  муниципального района на 2023 год и на плановый период 2024 и 2025 годов</w:t>
      </w:r>
      <w:bookmarkStart w:id="0" w:name="_GoBack"/>
      <w:bookmarkEnd w:id="0"/>
      <w:r>
        <w:rPr>
          <w:color w:val="000000"/>
        </w:rPr>
        <w:t>.</w:t>
      </w:r>
    </w:p>
    <w:p w:rsidR="00244EE7" w:rsidRDefault="00244EE7" w:rsidP="00244EE7">
      <w:pPr>
        <w:ind w:right="624" w:firstLine="720"/>
        <w:jc w:val="both"/>
        <w:rPr>
          <w:color w:val="000000"/>
        </w:rPr>
      </w:pPr>
      <w:r>
        <w:rPr>
          <w:color w:val="000000"/>
        </w:rPr>
        <w:t xml:space="preserve">2. Признать утратившими силу постановление Администрации Пошехонского муниципального района от 19.07.2021г. № 422 «Об утверждении </w:t>
      </w:r>
      <w:proofErr w:type="gramStart"/>
      <w:r>
        <w:rPr>
          <w:color w:val="000000"/>
        </w:rPr>
        <w:t xml:space="preserve">Плана-графика разработки проекта бюджета </w:t>
      </w:r>
      <w:r>
        <w:t>Пошехонского муниципального района</w:t>
      </w:r>
      <w:proofErr w:type="gramEnd"/>
      <w:r>
        <w:t xml:space="preserve"> </w:t>
      </w:r>
      <w:r>
        <w:rPr>
          <w:color w:val="000000"/>
        </w:rPr>
        <w:t xml:space="preserve">на 2022 год и плановый период 2023-2024 годов»;   </w:t>
      </w:r>
    </w:p>
    <w:p w:rsidR="00244EE7" w:rsidRDefault="00244EE7" w:rsidP="00244EE7">
      <w:pPr>
        <w:pStyle w:val="a"/>
        <w:numPr>
          <w:ilvl w:val="0"/>
          <w:numId w:val="0"/>
        </w:numPr>
        <w:spacing w:before="0" w:line="0" w:lineRule="atLeast"/>
        <w:ind w:right="624" w:firstLine="720"/>
        <w:rPr>
          <w:sz w:val="24"/>
        </w:rPr>
      </w:pPr>
      <w:r>
        <w:rPr>
          <w:color w:val="000000"/>
          <w:sz w:val="24"/>
        </w:rPr>
        <w:t xml:space="preserve"> </w:t>
      </w:r>
      <w:r>
        <w:rPr>
          <w:sz w:val="24"/>
        </w:rPr>
        <w:t>3. Структурным подразделениям Администрации муниципального района и главным распорядителям бюджетных средств обеспечить реализацию мероприятий в установленные сроки.</w:t>
      </w:r>
    </w:p>
    <w:p w:rsidR="00244EE7" w:rsidRDefault="00244EE7" w:rsidP="00244EE7">
      <w:pPr>
        <w:spacing w:line="0" w:lineRule="atLeast"/>
        <w:ind w:right="624"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возложить на заместителя Главы администрации Пошехонского муниципального района по финансам и экономике -  начальника управления финансов Смирнову Е.С.</w:t>
      </w:r>
    </w:p>
    <w:p w:rsidR="00244EE7" w:rsidRDefault="00244EE7" w:rsidP="00244EE7">
      <w:pPr>
        <w:spacing w:line="0" w:lineRule="atLeast"/>
        <w:ind w:right="624" w:firstLine="720"/>
        <w:jc w:val="both"/>
      </w:pPr>
      <w:r>
        <w:rPr>
          <w:color w:val="000000"/>
        </w:rPr>
        <w:t xml:space="preserve">5. </w:t>
      </w:r>
      <w:r>
        <w:t>Постановление вступает в силу с момента подписания.</w:t>
      </w:r>
    </w:p>
    <w:p w:rsidR="00244EE7" w:rsidRDefault="00244EE7" w:rsidP="00244EE7">
      <w:pPr>
        <w:spacing w:line="0" w:lineRule="atLeast"/>
        <w:ind w:right="624" w:firstLine="720"/>
        <w:jc w:val="both"/>
      </w:pPr>
    </w:p>
    <w:p w:rsidR="00244EE7" w:rsidRDefault="00244EE7" w:rsidP="00244EE7">
      <w:pPr>
        <w:spacing w:line="0" w:lineRule="atLeast"/>
        <w:ind w:right="624" w:firstLine="720"/>
        <w:jc w:val="both"/>
      </w:pPr>
    </w:p>
    <w:p w:rsidR="00244EE7" w:rsidRDefault="00244EE7" w:rsidP="00244EE7">
      <w:pPr>
        <w:spacing w:line="0" w:lineRule="atLeast"/>
        <w:ind w:right="624" w:firstLine="720"/>
        <w:jc w:val="both"/>
      </w:pPr>
    </w:p>
    <w:p w:rsidR="00244EE7" w:rsidRDefault="00244EE7" w:rsidP="00244EE7">
      <w:pPr>
        <w:spacing w:line="0" w:lineRule="atLeast"/>
        <w:ind w:right="624" w:firstLine="720"/>
        <w:jc w:val="both"/>
      </w:pPr>
    </w:p>
    <w:p w:rsidR="00244EE7" w:rsidRDefault="00244EE7" w:rsidP="00244EE7">
      <w:pPr>
        <w:spacing w:line="0" w:lineRule="atLeast"/>
        <w:ind w:right="624" w:firstLine="720"/>
        <w:jc w:val="both"/>
      </w:pPr>
    </w:p>
    <w:p w:rsidR="00244EE7" w:rsidRDefault="00244EE7" w:rsidP="00244EE7">
      <w:pPr>
        <w:spacing w:line="0" w:lineRule="atLeast"/>
        <w:jc w:val="both"/>
      </w:pPr>
    </w:p>
    <w:p w:rsidR="00244EE7" w:rsidRDefault="00244EE7" w:rsidP="00244EE7">
      <w:pPr>
        <w:jc w:val="both"/>
      </w:pPr>
      <w:r>
        <w:t xml:space="preserve">Глава  Пошехонского </w:t>
      </w:r>
    </w:p>
    <w:p w:rsidR="00244EE7" w:rsidRDefault="00244EE7" w:rsidP="00244EE7">
      <w:pPr>
        <w:ind w:right="850"/>
        <w:jc w:val="both"/>
      </w:pPr>
      <w:r>
        <w:t>муниципального района                                                                     Н.Н. Белов</w:t>
      </w:r>
    </w:p>
    <w:p w:rsidR="00244EE7" w:rsidRDefault="00244EE7" w:rsidP="00496BE1">
      <w:pPr>
        <w:ind w:left="5760"/>
      </w:pPr>
    </w:p>
    <w:p w:rsidR="00244EE7" w:rsidRDefault="00244EE7" w:rsidP="00496BE1">
      <w:pPr>
        <w:ind w:left="5760"/>
      </w:pPr>
    </w:p>
    <w:p w:rsidR="00244EE7" w:rsidRDefault="00244EE7" w:rsidP="00496BE1">
      <w:pPr>
        <w:ind w:left="5760"/>
      </w:pPr>
    </w:p>
    <w:p w:rsidR="00496BE1" w:rsidRPr="00C76AA7" w:rsidRDefault="00496BE1" w:rsidP="00496BE1">
      <w:pPr>
        <w:ind w:left="5760"/>
      </w:pPr>
      <w:r w:rsidRPr="00C76AA7">
        <w:lastRenderedPageBreak/>
        <w:t>УТВЕРЖДЕН</w:t>
      </w:r>
    </w:p>
    <w:p w:rsidR="00496BE1" w:rsidRPr="00C76AA7" w:rsidRDefault="00496BE1" w:rsidP="00496BE1">
      <w:pPr>
        <w:ind w:left="5760"/>
      </w:pPr>
      <w:r w:rsidRPr="00C76AA7">
        <w:t xml:space="preserve">постановлением Администрации   </w:t>
      </w:r>
    </w:p>
    <w:p w:rsidR="00496BE1" w:rsidRPr="00C76AA7" w:rsidRDefault="00496BE1" w:rsidP="00496BE1">
      <w:pPr>
        <w:ind w:left="5760"/>
      </w:pPr>
      <w:r>
        <w:t xml:space="preserve">Пошехонского </w:t>
      </w:r>
      <w:r w:rsidRPr="00C76AA7">
        <w:t>муниципального района</w:t>
      </w:r>
    </w:p>
    <w:p w:rsidR="00496BE1" w:rsidRPr="00C76AA7" w:rsidRDefault="00AE7451" w:rsidP="00A608B4">
      <w:pPr>
        <w:ind w:left="-426" w:firstLine="6186"/>
      </w:pPr>
      <w:r>
        <w:t>о</w:t>
      </w:r>
      <w:r w:rsidR="00496BE1">
        <w:t>т</w:t>
      </w:r>
      <w:r>
        <w:t xml:space="preserve"> </w:t>
      </w:r>
      <w:r w:rsidR="00034A22">
        <w:t>19 июля</w:t>
      </w:r>
      <w:r w:rsidR="00496BE1">
        <w:t xml:space="preserve"> </w:t>
      </w:r>
      <w:r w:rsidR="005702DF">
        <w:t>202</w:t>
      </w:r>
      <w:r>
        <w:t>2</w:t>
      </w:r>
      <w:r w:rsidR="00C948D1">
        <w:t>г.</w:t>
      </w:r>
      <w:r w:rsidR="00496BE1" w:rsidRPr="00C76AA7">
        <w:t xml:space="preserve"> №</w:t>
      </w:r>
      <w:r w:rsidR="00C948D1">
        <w:t xml:space="preserve"> </w:t>
      </w:r>
      <w:r w:rsidR="00034A22">
        <w:t>412</w:t>
      </w:r>
    </w:p>
    <w:p w:rsidR="00496BE1" w:rsidRPr="00C76AA7" w:rsidRDefault="00496BE1" w:rsidP="00496BE1"/>
    <w:p w:rsidR="00496BE1" w:rsidRPr="00C76AA7" w:rsidRDefault="00496BE1" w:rsidP="00496BE1">
      <w:pPr>
        <w:jc w:val="center"/>
        <w:rPr>
          <w:b/>
        </w:rPr>
      </w:pPr>
      <w:r w:rsidRPr="00C76AA7">
        <w:rPr>
          <w:b/>
        </w:rPr>
        <w:t>ПЛАН-ГРАФИК</w:t>
      </w:r>
    </w:p>
    <w:p w:rsidR="00496BE1" w:rsidRPr="00C76AA7" w:rsidRDefault="00496BE1" w:rsidP="00496BE1">
      <w:pPr>
        <w:jc w:val="center"/>
        <w:rPr>
          <w:b/>
        </w:rPr>
      </w:pPr>
      <w:r w:rsidRPr="00C76AA7">
        <w:rPr>
          <w:b/>
        </w:rPr>
        <w:t>разработки проекта бюджета</w:t>
      </w:r>
      <w:r>
        <w:rPr>
          <w:b/>
        </w:rPr>
        <w:t xml:space="preserve"> Пошехонского муниципального района</w:t>
      </w:r>
      <w:r w:rsidRPr="00C76AA7">
        <w:rPr>
          <w:b/>
        </w:rPr>
        <w:t xml:space="preserve"> на 20</w:t>
      </w:r>
      <w:r w:rsidR="008733E5">
        <w:rPr>
          <w:b/>
        </w:rPr>
        <w:t>2</w:t>
      </w:r>
      <w:r w:rsidR="00AE7451">
        <w:rPr>
          <w:b/>
        </w:rPr>
        <w:t>3</w:t>
      </w:r>
      <w:r w:rsidRPr="00C76AA7">
        <w:rPr>
          <w:b/>
        </w:rPr>
        <w:t xml:space="preserve"> год</w:t>
      </w:r>
      <w:r>
        <w:rPr>
          <w:b/>
        </w:rPr>
        <w:br/>
      </w:r>
      <w:r w:rsidRPr="00C76AA7">
        <w:rPr>
          <w:b/>
        </w:rPr>
        <w:t xml:space="preserve">и на плановый период </w:t>
      </w:r>
      <w:r w:rsidR="008733E5">
        <w:rPr>
          <w:b/>
        </w:rPr>
        <w:t>202</w:t>
      </w:r>
      <w:r w:rsidR="00AE7451">
        <w:rPr>
          <w:b/>
        </w:rPr>
        <w:t>4</w:t>
      </w:r>
      <w:r w:rsidRPr="00C76AA7">
        <w:rPr>
          <w:b/>
        </w:rPr>
        <w:t>-202</w:t>
      </w:r>
      <w:r w:rsidR="00AE7451">
        <w:rPr>
          <w:b/>
        </w:rPr>
        <w:t>5</w:t>
      </w:r>
      <w:r w:rsidRPr="00C76AA7">
        <w:rPr>
          <w:b/>
        </w:rPr>
        <w:t xml:space="preserve"> годов</w:t>
      </w:r>
    </w:p>
    <w:p w:rsidR="00496BE1" w:rsidRPr="00C76AA7" w:rsidRDefault="00496BE1" w:rsidP="00496BE1">
      <w:pPr>
        <w:jc w:val="center"/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8"/>
        <w:gridCol w:w="3999"/>
        <w:gridCol w:w="1843"/>
        <w:gridCol w:w="1984"/>
        <w:gridCol w:w="2410"/>
      </w:tblGrid>
      <w:tr w:rsidR="00496BE1" w:rsidRPr="00C76AA7" w:rsidTr="0029504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>№</w:t>
            </w:r>
          </w:p>
          <w:p w:rsidR="00496BE1" w:rsidRPr="00C76AA7" w:rsidRDefault="00496BE1" w:rsidP="00956DEA">
            <w:pPr>
              <w:jc w:val="center"/>
            </w:pPr>
            <w:proofErr w:type="spellStart"/>
            <w:proofErr w:type="gramStart"/>
            <w:r w:rsidRPr="00C76AA7">
              <w:t>п</w:t>
            </w:r>
            <w:proofErr w:type="spellEnd"/>
            <w:proofErr w:type="gramEnd"/>
            <w:r w:rsidRPr="00C76AA7">
              <w:t>/</w:t>
            </w:r>
            <w:proofErr w:type="spellStart"/>
            <w:r w:rsidRPr="00C76AA7">
              <w:t>п</w:t>
            </w:r>
            <w:proofErr w:type="spellEnd"/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39" w:rsidRDefault="00940339" w:rsidP="00956DEA">
            <w:pPr>
              <w:jc w:val="center"/>
            </w:pPr>
          </w:p>
          <w:p w:rsidR="00496BE1" w:rsidRPr="00C76AA7" w:rsidRDefault="00496BE1" w:rsidP="00956DEA">
            <w:pPr>
              <w:jc w:val="center"/>
            </w:pPr>
            <w:r w:rsidRPr="00C76AA7"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 xml:space="preserve">Срок исполнения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 xml:space="preserve">Исполнитель </w:t>
            </w:r>
          </w:p>
          <w:p w:rsidR="00496BE1" w:rsidRPr="00C76AA7" w:rsidRDefault="00496BE1" w:rsidP="00956DEA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>Ответственный</w:t>
            </w:r>
          </w:p>
          <w:p w:rsidR="00496BE1" w:rsidRPr="00C76AA7" w:rsidRDefault="00496BE1" w:rsidP="00956DEA">
            <w:pPr>
              <w:jc w:val="center"/>
            </w:pPr>
            <w:r w:rsidRPr="00C76AA7">
              <w:t>руководитель</w:t>
            </w:r>
          </w:p>
        </w:tc>
      </w:tr>
      <w:tr w:rsidR="00496BE1" w:rsidRPr="00C76AA7" w:rsidTr="0029504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>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6BE1" w:rsidRPr="00C76AA7" w:rsidRDefault="00496BE1" w:rsidP="00956DEA">
            <w:pPr>
              <w:jc w:val="center"/>
            </w:pPr>
            <w:r w:rsidRPr="00C76AA7">
              <w:t>5</w:t>
            </w:r>
          </w:p>
        </w:tc>
      </w:tr>
      <w:tr w:rsidR="006407E1" w:rsidRPr="00C76AA7" w:rsidTr="00295040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E1" w:rsidRPr="006407E1" w:rsidRDefault="006407E1" w:rsidP="00704A5B">
            <w:pPr>
              <w:jc w:val="center"/>
              <w:rPr>
                <w:sz w:val="28"/>
                <w:szCs w:val="28"/>
              </w:rPr>
            </w:pPr>
            <w:r w:rsidRPr="006407E1">
              <w:rPr>
                <w:sz w:val="28"/>
                <w:szCs w:val="28"/>
              </w:rPr>
              <w:t>Прогнозирование социально-экономического развития Пошехонского муниципального района и основных параметров бюджета района</w:t>
            </w:r>
          </w:p>
        </w:tc>
      </w:tr>
      <w:tr w:rsidR="00C72152" w:rsidRPr="00C76AA7" w:rsidTr="00295040">
        <w:trPr>
          <w:trHeight w:val="33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956DEA">
            <w:pPr>
              <w:jc w:val="center"/>
            </w:pPr>
            <w:r>
              <w:t>1.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44760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Предоставление базовых показателей для расчета дотации на выравнивание бюджетной обеспеченности на 202</w:t>
            </w:r>
            <w:r w:rsidR="00971399">
              <w:rPr>
                <w:rFonts w:eastAsia="Calibri"/>
                <w:lang w:eastAsia="ar-SA"/>
              </w:rPr>
              <w:t>3</w:t>
            </w:r>
            <w:r w:rsidR="00C12E66">
              <w:rPr>
                <w:rFonts w:eastAsia="Calibri"/>
                <w:lang w:eastAsia="ar-SA"/>
              </w:rPr>
              <w:t xml:space="preserve"> год и на плановый период 202</w:t>
            </w:r>
            <w:r w:rsidR="00971399">
              <w:rPr>
                <w:rFonts w:eastAsia="Calibri"/>
                <w:lang w:eastAsia="ar-SA"/>
              </w:rPr>
              <w:t>4</w:t>
            </w:r>
            <w:r w:rsidR="00C12E66">
              <w:rPr>
                <w:rFonts w:eastAsia="Calibri"/>
                <w:lang w:eastAsia="ar-SA"/>
              </w:rPr>
              <w:t xml:space="preserve"> - 202</w:t>
            </w:r>
            <w:r w:rsidR="00971399"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eastAsia="ar-SA"/>
              </w:rPr>
              <w:t xml:space="preserve"> годов:</w:t>
            </w:r>
          </w:p>
          <w:p w:rsidR="00C72152" w:rsidRDefault="00C72152" w:rsidP="0044760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 на организацию транспортного обслуживания населения во внутри муниципальном сообщении (пробег на линии, паспорта автобусных маршрутов);</w:t>
            </w:r>
          </w:p>
          <w:p w:rsidR="00C72152" w:rsidRDefault="00C72152" w:rsidP="0044760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-  на организацию транспортного обслуживания </w:t>
            </w:r>
            <w:r w:rsidR="008609E2">
              <w:rPr>
                <w:rFonts w:eastAsia="Calibri"/>
                <w:lang w:eastAsia="ar-SA"/>
              </w:rPr>
              <w:t>учреждений образования</w:t>
            </w:r>
            <w:r>
              <w:rPr>
                <w:rFonts w:eastAsia="Calibri"/>
                <w:lang w:eastAsia="ar-SA"/>
              </w:rPr>
              <w:t xml:space="preserve"> (количество</w:t>
            </w:r>
            <w:r w:rsidR="008609E2">
              <w:rPr>
                <w:rFonts w:eastAsia="Calibri"/>
                <w:lang w:eastAsia="ar-SA"/>
              </w:rPr>
              <w:t xml:space="preserve">, пробег </w:t>
            </w:r>
            <w:r>
              <w:rPr>
                <w:rFonts w:eastAsia="Calibri"/>
                <w:lang w:eastAsia="ar-SA"/>
              </w:rPr>
              <w:t xml:space="preserve"> автобусов, утвержденные паспорта маршрутов);</w:t>
            </w:r>
          </w:p>
          <w:p w:rsidR="00C72152" w:rsidRDefault="00C72152" w:rsidP="0044760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-  количество детей в дошкольных образовательных учреждениях, чел;</w:t>
            </w:r>
          </w:p>
          <w:p w:rsidR="00C72152" w:rsidRDefault="00C72152" w:rsidP="0044760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- площадь помещений учреждений социальной сферы (тыс.кв.м).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200766">
            <w:pPr>
              <w:jc w:val="center"/>
            </w:pPr>
            <w:r>
              <w:t>До</w:t>
            </w:r>
            <w:r w:rsidR="000F4773">
              <w:t xml:space="preserve"> </w:t>
            </w:r>
            <w:r w:rsidR="005702DF">
              <w:t>2</w:t>
            </w:r>
            <w:r w:rsidR="00200766">
              <w:rPr>
                <w:lang w:val="en-US"/>
              </w:rPr>
              <w:t>5</w:t>
            </w:r>
            <w:r>
              <w:t>.0</w:t>
            </w:r>
            <w:r w:rsidR="005702DF">
              <w:t>7</w:t>
            </w:r>
            <w:r>
              <w:t>.202</w:t>
            </w:r>
            <w:r w:rsidR="00200766">
              <w:rPr>
                <w:lang w:val="en-US"/>
              </w:rPr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66" w:rsidRDefault="00C12E66" w:rsidP="0081475D">
            <w:pPr>
              <w:jc w:val="center"/>
              <w:rPr>
                <w:rStyle w:val="ab"/>
                <w:b w:val="0"/>
              </w:rPr>
            </w:pPr>
          </w:p>
          <w:p w:rsidR="00C12E66" w:rsidRDefault="00C12E66" w:rsidP="0081475D">
            <w:pPr>
              <w:jc w:val="center"/>
              <w:rPr>
                <w:rStyle w:val="ab"/>
                <w:b w:val="0"/>
              </w:rPr>
            </w:pPr>
          </w:p>
          <w:p w:rsidR="00C12E66" w:rsidRDefault="00C12E66" w:rsidP="0081475D">
            <w:pPr>
              <w:jc w:val="center"/>
              <w:rPr>
                <w:rStyle w:val="ab"/>
                <w:b w:val="0"/>
              </w:rPr>
            </w:pPr>
          </w:p>
          <w:p w:rsidR="00C12E66" w:rsidRDefault="00C12E66" w:rsidP="0081475D">
            <w:pPr>
              <w:jc w:val="center"/>
              <w:rPr>
                <w:rStyle w:val="ab"/>
                <w:b w:val="0"/>
              </w:rPr>
            </w:pPr>
          </w:p>
          <w:p w:rsidR="00C12E66" w:rsidRDefault="00C12E66" w:rsidP="0081475D">
            <w:pPr>
              <w:jc w:val="center"/>
              <w:rPr>
                <w:rStyle w:val="ab"/>
                <w:b w:val="0"/>
              </w:rPr>
            </w:pPr>
          </w:p>
          <w:p w:rsidR="00C72152" w:rsidRDefault="00C72152" w:rsidP="0081475D">
            <w:pPr>
              <w:jc w:val="center"/>
            </w:pPr>
            <w:r w:rsidRPr="009E195E">
              <w:rPr>
                <w:rStyle w:val="ab"/>
                <w:b w:val="0"/>
              </w:rPr>
              <w:t xml:space="preserve">Отдел </w:t>
            </w:r>
            <w:proofErr w:type="spellStart"/>
            <w:r w:rsidR="00BE5A0E">
              <w:rPr>
                <w:rStyle w:val="ab"/>
                <w:b w:val="0"/>
              </w:rPr>
              <w:t>жкх</w:t>
            </w:r>
            <w:proofErr w:type="spellEnd"/>
            <w:r w:rsidRPr="009E195E">
              <w:rPr>
                <w:rStyle w:val="ab"/>
                <w:b w:val="0"/>
              </w:rPr>
              <w:t xml:space="preserve">, строительства, связи, транспорта и энергетики </w:t>
            </w:r>
            <w:r>
              <w:rPr>
                <w:rStyle w:val="ab"/>
                <w:b w:val="0"/>
              </w:rPr>
              <w:t>АПМР</w:t>
            </w:r>
            <w:r>
              <w:t xml:space="preserve"> </w:t>
            </w:r>
          </w:p>
          <w:p w:rsidR="00C72152" w:rsidRDefault="00C72152" w:rsidP="0081475D">
            <w:pPr>
              <w:jc w:val="center"/>
            </w:pPr>
          </w:p>
          <w:p w:rsidR="005702DF" w:rsidRDefault="005702DF" w:rsidP="0081475D">
            <w:pPr>
              <w:jc w:val="center"/>
            </w:pPr>
          </w:p>
          <w:p w:rsidR="005702DF" w:rsidRDefault="005702DF" w:rsidP="0081475D">
            <w:pPr>
              <w:jc w:val="center"/>
            </w:pPr>
          </w:p>
          <w:p w:rsidR="005702DF" w:rsidRDefault="005702DF" w:rsidP="0081475D">
            <w:pPr>
              <w:jc w:val="center"/>
            </w:pPr>
          </w:p>
          <w:p w:rsidR="005702DF" w:rsidRDefault="005702DF" w:rsidP="0081475D">
            <w:pPr>
              <w:jc w:val="center"/>
            </w:pPr>
          </w:p>
          <w:p w:rsidR="00C72152" w:rsidRDefault="00C72152" w:rsidP="0081475D">
            <w:pPr>
              <w:jc w:val="center"/>
            </w:pPr>
            <w:r>
              <w:t>ГРБС</w:t>
            </w:r>
          </w:p>
          <w:p w:rsidR="00C72152" w:rsidRDefault="00C72152" w:rsidP="0081475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E66" w:rsidRDefault="00C12E66" w:rsidP="00C72152"/>
          <w:p w:rsidR="00C12E66" w:rsidRDefault="00C12E66" w:rsidP="00C72152"/>
          <w:p w:rsidR="00C12E66" w:rsidRDefault="00C12E66" w:rsidP="00C72152"/>
          <w:p w:rsidR="00C12E66" w:rsidRDefault="00C12E66" w:rsidP="00C72152"/>
          <w:p w:rsidR="00C12E66" w:rsidRDefault="00C12E66" w:rsidP="00C72152"/>
          <w:p w:rsidR="00C72152" w:rsidRDefault="00C72152" w:rsidP="00C72152">
            <w:r>
              <w:t>Майхровский Ю.С.</w:t>
            </w:r>
          </w:p>
          <w:p w:rsidR="00C72152" w:rsidRDefault="00C72152" w:rsidP="00C72152"/>
          <w:p w:rsidR="00C72152" w:rsidRDefault="00C72152" w:rsidP="00C72152"/>
          <w:p w:rsidR="00C72152" w:rsidRDefault="00C72152" w:rsidP="00C72152"/>
          <w:p w:rsidR="00C72152" w:rsidRDefault="00C72152" w:rsidP="00C72152"/>
          <w:p w:rsidR="00C72152" w:rsidRDefault="00C72152" w:rsidP="00C72152"/>
          <w:p w:rsidR="00C72152" w:rsidRDefault="00C72152" w:rsidP="00C72152"/>
          <w:p w:rsidR="005702DF" w:rsidRDefault="005702DF" w:rsidP="00C72152"/>
          <w:p w:rsidR="005702DF" w:rsidRDefault="005702DF" w:rsidP="00C72152"/>
          <w:p w:rsidR="005702DF" w:rsidRDefault="005702DF" w:rsidP="00C72152"/>
          <w:p w:rsidR="007C0F21" w:rsidRPr="00A056B3" w:rsidRDefault="007C0F21" w:rsidP="00C72152"/>
          <w:p w:rsidR="00C72152" w:rsidRDefault="00C72152" w:rsidP="00C72152">
            <w:r>
              <w:t>Сидельникова М.Ю.</w:t>
            </w:r>
          </w:p>
          <w:p w:rsidR="00C72152" w:rsidRDefault="00C72152" w:rsidP="005702DF">
            <w:r>
              <w:t>Семенова Е.А.</w:t>
            </w:r>
          </w:p>
        </w:tc>
      </w:tr>
      <w:tr w:rsidR="00C72152" w:rsidRPr="00C76AA7" w:rsidTr="00295040">
        <w:trPr>
          <w:trHeight w:val="33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C76AA7" w:rsidRDefault="00C72152" w:rsidP="00956DEA">
            <w:pPr>
              <w:jc w:val="center"/>
            </w:pPr>
            <w:r>
              <w:t>2.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C76AA7" w:rsidRDefault="00C72152" w:rsidP="00971399">
            <w:pPr>
              <w:jc w:val="both"/>
            </w:pPr>
            <w:r>
              <w:t xml:space="preserve">Предоставление в управление финансов прогноза </w:t>
            </w:r>
            <w:r w:rsidR="00980284">
              <w:t xml:space="preserve">налоговых и неналоговых </w:t>
            </w:r>
            <w:r>
              <w:t xml:space="preserve">доходов бюджета по кодам бюджетной классификации доходов бюджета, администрирование которых осуществляется главными администраторами доходов бюджета Пошехонского муниципального района, в целях </w:t>
            </w:r>
            <w:proofErr w:type="gramStart"/>
            <w:r>
              <w:t>формирования реестра источников доходов бюджета района</w:t>
            </w:r>
            <w:proofErr w:type="gramEnd"/>
            <w:r>
              <w:t xml:space="preserve"> на 202</w:t>
            </w:r>
            <w:r w:rsidR="00971399">
              <w:t>3</w:t>
            </w:r>
            <w:r w:rsidR="003005A5">
              <w:t>-202</w:t>
            </w:r>
            <w:r w:rsidR="00971399">
              <w:t>5</w:t>
            </w:r>
            <w:r>
              <w:t xml:space="preserve"> годы.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C76AA7" w:rsidRDefault="00C72152" w:rsidP="00A056B3">
            <w:pPr>
              <w:jc w:val="center"/>
            </w:pPr>
            <w:r>
              <w:t>до 0</w:t>
            </w:r>
            <w:r w:rsidR="00980284">
              <w:t>2</w:t>
            </w:r>
            <w:r>
              <w:t>.08.202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81475D">
            <w:pPr>
              <w:jc w:val="center"/>
            </w:pPr>
            <w:r>
              <w:t xml:space="preserve">Главные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C72152" w:rsidRPr="00C76AA7" w:rsidRDefault="00C72152" w:rsidP="0081475D">
            <w:pPr>
              <w:jc w:val="center"/>
            </w:pPr>
            <w:r>
              <w:t>торы доходов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6D75C6">
            <w:r>
              <w:t>Глоба В.И.</w:t>
            </w:r>
          </w:p>
          <w:p w:rsidR="00980284" w:rsidRDefault="00980284" w:rsidP="00980284">
            <w:r>
              <w:t>Смирнова Е.С.</w:t>
            </w:r>
          </w:p>
          <w:p w:rsidR="00C72152" w:rsidRDefault="00C72152" w:rsidP="006D75C6">
            <w:r>
              <w:t>Сидельникова М.Ю.</w:t>
            </w:r>
          </w:p>
          <w:p w:rsidR="00C72152" w:rsidRDefault="00C72152" w:rsidP="006D75C6">
            <w:r>
              <w:t>Смирнова Е.А.</w:t>
            </w:r>
          </w:p>
          <w:p w:rsidR="00C72152" w:rsidRPr="00C76AA7" w:rsidRDefault="00C72152" w:rsidP="00980284"/>
        </w:tc>
      </w:tr>
      <w:tr w:rsidR="00C72152" w:rsidRPr="00C76AA7" w:rsidTr="008E6F29">
        <w:trPr>
          <w:trHeight w:val="1689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C76AA7" w:rsidRDefault="001B1427" w:rsidP="00630E8C">
            <w:pPr>
              <w:jc w:val="center"/>
            </w:pPr>
            <w:r>
              <w:lastRenderedPageBreak/>
              <w:t>3</w:t>
            </w:r>
            <w:r w:rsidR="00C72152" w:rsidRPr="00C76AA7"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395" w:rsidRDefault="00714395" w:rsidP="00714395">
            <w:r w:rsidRPr="00C76AA7">
              <w:t>Разработка</w:t>
            </w:r>
            <w:r>
              <w:t xml:space="preserve"> и согласование:</w:t>
            </w:r>
          </w:p>
          <w:p w:rsidR="00714395" w:rsidRPr="003F3EC0" w:rsidRDefault="00714395" w:rsidP="00714395">
            <w:r>
              <w:t xml:space="preserve"> - предварительных итогов</w:t>
            </w:r>
            <w:r w:rsidRPr="003F3EC0">
              <w:t xml:space="preserve"> социально-экономического развития Пошехонского муниципального района за истекший период текущего финансового года и ожидаемые итоги социально-экономического развития Пошехонского муниципального р</w:t>
            </w:r>
            <w:r>
              <w:t>айона за текущий финансовый год;</w:t>
            </w:r>
          </w:p>
          <w:p w:rsidR="00C72152" w:rsidRPr="00C76AA7" w:rsidRDefault="00714395" w:rsidP="00971399">
            <w:r>
              <w:t xml:space="preserve">- </w:t>
            </w:r>
            <w:r w:rsidRPr="00C76AA7">
              <w:t xml:space="preserve">основных показателей прогноза социально-экономического развития  </w:t>
            </w:r>
            <w:r>
              <w:t>Пошехонского муниципального района</w:t>
            </w:r>
            <w:r w:rsidRPr="00C76AA7">
              <w:t xml:space="preserve"> на </w:t>
            </w:r>
            <w:r>
              <w:t>202</w:t>
            </w:r>
            <w:r w:rsidR="00971399">
              <w:t>3</w:t>
            </w:r>
            <w:r w:rsidRPr="00C76AA7">
              <w:t xml:space="preserve"> год и на плановый период 20</w:t>
            </w:r>
            <w:r>
              <w:t>2</w:t>
            </w:r>
            <w:r w:rsidR="00971399">
              <w:t>4</w:t>
            </w:r>
            <w:r w:rsidRPr="00C76AA7">
              <w:t>-</w:t>
            </w:r>
            <w:r>
              <w:t>202</w:t>
            </w:r>
            <w:r w:rsidR="00971399">
              <w:t>5</w:t>
            </w:r>
            <w:r w:rsidRPr="00C76AA7"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C76AA7" w:rsidRDefault="00C72152" w:rsidP="001B1427">
            <w:pPr>
              <w:jc w:val="center"/>
            </w:pPr>
            <w:r w:rsidRPr="00C76AA7">
              <w:t xml:space="preserve">до </w:t>
            </w:r>
            <w:r w:rsidR="001B1427">
              <w:t>2</w:t>
            </w:r>
            <w:r w:rsidR="007E6161">
              <w:t>5</w:t>
            </w:r>
            <w:r w:rsidRPr="00C76AA7">
              <w:t>.0</w:t>
            </w:r>
            <w:r>
              <w:t>8</w:t>
            </w:r>
            <w:r w:rsidRPr="00C76AA7">
              <w:t>.20</w:t>
            </w:r>
            <w:r>
              <w:t>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D862C7">
            <w:pPr>
              <w:jc w:val="center"/>
            </w:pPr>
            <w:r>
              <w:t>Отдел доходов и экономического развития управления финансов</w:t>
            </w:r>
          </w:p>
          <w:p w:rsidR="00C72152" w:rsidRPr="00C76AA7" w:rsidRDefault="00C72152" w:rsidP="00D862C7">
            <w:pPr>
              <w:jc w:val="center"/>
            </w:pPr>
            <w:r>
              <w:t>АПМР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C76AA7" w:rsidRDefault="001B1427" w:rsidP="001B1427">
            <w:r>
              <w:t>Львова</w:t>
            </w:r>
            <w:r w:rsidR="00C72152">
              <w:t xml:space="preserve"> И.А.</w:t>
            </w:r>
          </w:p>
        </w:tc>
      </w:tr>
      <w:tr w:rsidR="00C72152" w:rsidRPr="00C76AA7" w:rsidTr="00295040">
        <w:trPr>
          <w:trHeight w:val="2208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152" w:rsidRPr="00C76AA7" w:rsidRDefault="001B1427" w:rsidP="00630E8C">
            <w:pPr>
              <w:jc w:val="center"/>
            </w:pPr>
            <w:r>
              <w:t>4</w:t>
            </w:r>
            <w:r w:rsidR="00C72152" w:rsidRPr="00C76AA7">
              <w:t>.</w:t>
            </w:r>
          </w:p>
          <w:p w:rsidR="00C72152" w:rsidRPr="00C76AA7" w:rsidRDefault="00C72152" w:rsidP="00630E8C">
            <w:pPr>
              <w:jc w:val="center"/>
            </w:pPr>
          </w:p>
          <w:p w:rsidR="00C72152" w:rsidRDefault="00C72152" w:rsidP="00630E8C">
            <w:pPr>
              <w:jc w:val="center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971399">
            <w:pPr>
              <w:jc w:val="both"/>
            </w:pPr>
            <w:r>
              <w:t xml:space="preserve">Разработка прогноза </w:t>
            </w:r>
            <w:r w:rsidR="00BF6F60">
              <w:t xml:space="preserve">налоговых и неналоговых </w:t>
            </w:r>
            <w:r w:rsidRPr="00C76AA7">
              <w:t>доходов</w:t>
            </w:r>
            <w:r>
              <w:t xml:space="preserve"> бюджета района</w:t>
            </w:r>
            <w:r w:rsidRPr="00C76AA7">
              <w:t xml:space="preserve"> и прогноза поступлений и выплат по источникам финансирования дефицита бюджета</w:t>
            </w:r>
            <w:r>
              <w:t xml:space="preserve"> Пошехонского муниципального района</w:t>
            </w:r>
            <w:r w:rsidRPr="00C76AA7">
              <w:t xml:space="preserve"> на </w:t>
            </w:r>
            <w:r>
              <w:t>202</w:t>
            </w:r>
            <w:r w:rsidR="00971399">
              <w:t>3</w:t>
            </w:r>
            <w:r w:rsidRPr="00C76AA7">
              <w:t xml:space="preserve"> год и на плановый период 20</w:t>
            </w:r>
            <w:r>
              <w:t>2</w:t>
            </w:r>
            <w:r w:rsidR="00971399">
              <w:t>4</w:t>
            </w:r>
            <w:r w:rsidRPr="00C76AA7">
              <w:t>-</w:t>
            </w:r>
            <w:r>
              <w:t>202</w:t>
            </w:r>
            <w:r w:rsidR="00971399">
              <w:t>5</w:t>
            </w:r>
            <w:r w:rsidRPr="00C76AA7"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152" w:rsidRDefault="00C72152" w:rsidP="00A056B3">
            <w:pPr>
              <w:jc w:val="center"/>
            </w:pPr>
            <w:r w:rsidRPr="00C76AA7">
              <w:t xml:space="preserve">до </w:t>
            </w:r>
            <w:r>
              <w:t>01</w:t>
            </w:r>
            <w:r w:rsidRPr="00C76AA7">
              <w:t>.0</w:t>
            </w:r>
            <w:r>
              <w:t>9</w:t>
            </w:r>
            <w:r w:rsidRPr="00C76AA7">
              <w:t>.20</w:t>
            </w:r>
            <w:r>
              <w:t>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152" w:rsidRDefault="00C72152" w:rsidP="00630E8C">
            <w:pPr>
              <w:jc w:val="center"/>
            </w:pPr>
            <w:r w:rsidRPr="00C76AA7">
              <w:t>УФ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72152" w:rsidRDefault="00C72152" w:rsidP="00630E8C">
            <w:r>
              <w:t>Смирнова Е.С</w:t>
            </w:r>
            <w:r w:rsidRPr="00C76AA7">
              <w:t>.</w:t>
            </w:r>
          </w:p>
        </w:tc>
      </w:tr>
      <w:tr w:rsidR="00C72152" w:rsidRPr="00C76AA7" w:rsidTr="00295040">
        <w:trPr>
          <w:trHeight w:val="27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152" w:rsidRPr="00C76AA7" w:rsidRDefault="001B1427" w:rsidP="00956DEA">
            <w:pPr>
              <w:jc w:val="center"/>
            </w:pPr>
            <w:r>
              <w:t>5</w:t>
            </w:r>
            <w:r w:rsidR="00C72152" w:rsidRPr="00C76AA7">
              <w:t>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152" w:rsidRPr="00C76AA7" w:rsidRDefault="00C72152" w:rsidP="00971399">
            <w:pPr>
              <w:jc w:val="both"/>
            </w:pPr>
            <w:r w:rsidRPr="00C76AA7">
              <w:t xml:space="preserve">Представление прогнозов тарифов на электрическую и тепловую энергию, на услуги газоснабжения, водоснабжения, водоотведения и очистки сточных вод, утилизации (захоронения) твердых бытовых отходов для потребителей района на </w:t>
            </w:r>
            <w:r>
              <w:t>202</w:t>
            </w:r>
            <w:r w:rsidR="00971399">
              <w:t>3</w:t>
            </w:r>
            <w:r w:rsidRPr="00C76AA7">
              <w:t xml:space="preserve"> год и на плановый период 20</w:t>
            </w:r>
            <w:r w:rsidR="00546A79">
              <w:t>2</w:t>
            </w:r>
            <w:r w:rsidR="00971399">
              <w:t>4</w:t>
            </w:r>
            <w:r w:rsidRPr="00C76AA7">
              <w:t>-</w:t>
            </w:r>
            <w:r w:rsidR="00546A79">
              <w:t>202</w:t>
            </w:r>
            <w:r w:rsidR="00971399">
              <w:t>5</w:t>
            </w:r>
            <w:r w:rsidRPr="00C76AA7"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152" w:rsidRPr="00C76AA7" w:rsidRDefault="00C72152" w:rsidP="00A056B3">
            <w:pPr>
              <w:jc w:val="center"/>
            </w:pPr>
            <w:r w:rsidRPr="00C76AA7">
              <w:t xml:space="preserve">до </w:t>
            </w:r>
            <w:r>
              <w:t>01</w:t>
            </w:r>
            <w:r w:rsidRPr="00C76AA7">
              <w:t>.0</w:t>
            </w:r>
            <w:r>
              <w:t>9</w:t>
            </w:r>
            <w:r w:rsidRPr="00C76AA7">
              <w:t>.20</w:t>
            </w:r>
            <w:r>
              <w:t>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152" w:rsidRPr="009E195E" w:rsidRDefault="00C72152" w:rsidP="00956DEA">
            <w:pPr>
              <w:jc w:val="center"/>
            </w:pPr>
            <w:r w:rsidRPr="009E195E">
              <w:rPr>
                <w:rStyle w:val="ab"/>
                <w:b w:val="0"/>
              </w:rPr>
              <w:t xml:space="preserve">Отдел </w:t>
            </w:r>
            <w:proofErr w:type="spellStart"/>
            <w:r w:rsidRPr="009E195E">
              <w:rPr>
                <w:rStyle w:val="ab"/>
                <w:b w:val="0"/>
              </w:rPr>
              <w:t>жкх</w:t>
            </w:r>
            <w:proofErr w:type="spellEnd"/>
            <w:r w:rsidRPr="009E195E">
              <w:rPr>
                <w:rStyle w:val="ab"/>
                <w:b w:val="0"/>
              </w:rPr>
              <w:t xml:space="preserve">, строительства, связи, транспорта и энергетики </w:t>
            </w:r>
            <w:r>
              <w:rPr>
                <w:rStyle w:val="ab"/>
                <w:b w:val="0"/>
              </w:rPr>
              <w:t>АПМР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152" w:rsidRDefault="00C72152" w:rsidP="00956DEA">
            <w:r>
              <w:t>Майхровский Ю.С.</w:t>
            </w:r>
          </w:p>
          <w:p w:rsidR="00C72152" w:rsidRPr="00C76AA7" w:rsidRDefault="00C72152" w:rsidP="00956DEA"/>
        </w:tc>
      </w:tr>
      <w:tr w:rsidR="00C72152" w:rsidRPr="00C76AA7" w:rsidTr="00295040">
        <w:trPr>
          <w:trHeight w:val="2514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1B1427" w:rsidP="00BA3214">
            <w:pPr>
              <w:ind w:right="97"/>
              <w:jc w:val="both"/>
            </w:pPr>
            <w:r>
              <w:t>6</w:t>
            </w:r>
            <w:r w:rsidR="00C72152"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82188E">
            <w:pPr>
              <w:ind w:right="97"/>
              <w:jc w:val="both"/>
              <w:rPr>
                <w:spacing w:val="-4"/>
              </w:rPr>
            </w:pPr>
            <w:r w:rsidRPr="009216B0">
              <w:rPr>
                <w:spacing w:val="-4"/>
              </w:rPr>
              <w:t xml:space="preserve">Предоставление прогноза тарифов </w:t>
            </w:r>
          </w:p>
          <w:p w:rsidR="00C72152" w:rsidRDefault="00C72152" w:rsidP="00971399">
            <w:pPr>
              <w:ind w:right="97"/>
              <w:jc w:val="both"/>
            </w:pPr>
            <w:r w:rsidRPr="009216B0">
              <w:rPr>
                <w:spacing w:val="-4"/>
              </w:rPr>
              <w:t>на пассажирские перевозки</w:t>
            </w:r>
            <w:r>
              <w:rPr>
                <w:spacing w:val="-4"/>
              </w:rPr>
              <w:t xml:space="preserve"> в </w:t>
            </w:r>
            <w:r w:rsidRPr="009216B0">
              <w:rPr>
                <w:spacing w:val="-4"/>
              </w:rPr>
              <w:t xml:space="preserve"> транс</w:t>
            </w:r>
            <w:r w:rsidRPr="009216B0">
              <w:rPr>
                <w:spacing w:val="-4"/>
              </w:rPr>
              <w:softHyphen/>
              <w:t xml:space="preserve">портом общего пользования на внутримуниципальном сообщении, а </w:t>
            </w:r>
            <w:r>
              <w:rPr>
                <w:spacing w:val="-4"/>
              </w:rPr>
              <w:t xml:space="preserve">  </w:t>
            </w:r>
            <w:r w:rsidRPr="009216B0">
              <w:rPr>
                <w:spacing w:val="-4"/>
              </w:rPr>
              <w:t xml:space="preserve">также </w:t>
            </w:r>
            <w:r>
              <w:rPr>
                <w:spacing w:val="-4"/>
              </w:rPr>
              <w:t xml:space="preserve">  </w:t>
            </w:r>
            <w:r w:rsidRPr="009216B0">
              <w:rPr>
                <w:spacing w:val="-4"/>
              </w:rPr>
              <w:t>прогноза</w:t>
            </w:r>
            <w:r>
              <w:rPr>
                <w:spacing w:val="-4"/>
              </w:rPr>
              <w:t xml:space="preserve">  </w:t>
            </w:r>
            <w:r w:rsidRPr="009216B0">
              <w:rPr>
                <w:spacing w:val="-4"/>
              </w:rPr>
              <w:t xml:space="preserve"> размера субсидий из бюджета района на </w:t>
            </w:r>
            <w:r w:rsidR="00A73416">
              <w:rPr>
                <w:spacing w:val="-4"/>
              </w:rPr>
              <w:t xml:space="preserve">оказание  </w:t>
            </w:r>
            <w:r w:rsidRPr="009216B0">
              <w:rPr>
                <w:spacing w:val="-4"/>
              </w:rPr>
              <w:t xml:space="preserve"> транспортных </w:t>
            </w:r>
            <w:r w:rsidR="00A73416">
              <w:rPr>
                <w:spacing w:val="-4"/>
              </w:rPr>
              <w:t xml:space="preserve">услуг по перевозке пассажиров </w:t>
            </w:r>
            <w:r w:rsidRPr="009216B0">
              <w:rPr>
                <w:spacing w:val="-4"/>
              </w:rPr>
              <w:t xml:space="preserve"> </w:t>
            </w:r>
            <w:r w:rsidRPr="009216B0">
              <w:t xml:space="preserve">на </w:t>
            </w:r>
            <w:r w:rsidR="00546A79">
              <w:t>202</w:t>
            </w:r>
            <w:r w:rsidR="00971399">
              <w:t>3</w:t>
            </w:r>
            <w:r w:rsidRPr="009216B0">
              <w:t xml:space="preserve"> год и на плановый период</w:t>
            </w:r>
            <w:r w:rsidR="00546A79">
              <w:t xml:space="preserve"> 202</w:t>
            </w:r>
            <w:r w:rsidR="00971399">
              <w:t>4</w:t>
            </w:r>
            <w:r>
              <w:t>и</w:t>
            </w:r>
            <w:r w:rsidRPr="009216B0">
              <w:t xml:space="preserve"> </w:t>
            </w:r>
            <w:r w:rsidR="00546A79">
              <w:t>202</w:t>
            </w:r>
            <w:r w:rsidR="00971399">
              <w:t>5</w:t>
            </w:r>
            <w:r w:rsidRPr="009216B0">
              <w:t xml:space="preserve"> годов </w:t>
            </w:r>
            <w:proofErr w:type="gramStart"/>
            <w:r w:rsidRPr="009216B0">
              <w:t>в</w:t>
            </w:r>
            <w:proofErr w:type="gramEnd"/>
            <w:r w:rsidRPr="009216B0">
              <w:t xml:space="preserve"> У</w:t>
            </w:r>
            <w:r w:rsidRPr="009216B0">
              <w:rPr>
                <w:spacing w:val="-4"/>
              </w:rPr>
              <w:t>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C76AA7" w:rsidRDefault="00C72152" w:rsidP="00A056B3">
            <w:pPr>
              <w:jc w:val="center"/>
            </w:pPr>
            <w:r w:rsidRPr="00C76AA7">
              <w:t xml:space="preserve">до </w:t>
            </w:r>
            <w:r>
              <w:t>01</w:t>
            </w:r>
            <w:r w:rsidRPr="00C76AA7">
              <w:t>.09.20</w:t>
            </w:r>
            <w:r>
              <w:t>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Pr="009E195E" w:rsidRDefault="00C72152" w:rsidP="00A94223">
            <w:pPr>
              <w:jc w:val="center"/>
              <w:rPr>
                <w:b/>
              </w:rPr>
            </w:pPr>
            <w:r w:rsidRPr="009E195E">
              <w:rPr>
                <w:rStyle w:val="ab"/>
                <w:b w:val="0"/>
              </w:rPr>
              <w:t xml:space="preserve">Отдел </w:t>
            </w:r>
            <w:proofErr w:type="spellStart"/>
            <w:r w:rsidRPr="009E195E">
              <w:rPr>
                <w:rStyle w:val="ab"/>
                <w:b w:val="0"/>
              </w:rPr>
              <w:t>жкх</w:t>
            </w:r>
            <w:proofErr w:type="spellEnd"/>
            <w:r w:rsidRPr="009E195E">
              <w:rPr>
                <w:rStyle w:val="ab"/>
                <w:b w:val="0"/>
              </w:rPr>
              <w:t xml:space="preserve">, строительства, связи, транспорта и энергетики </w:t>
            </w:r>
            <w:r>
              <w:rPr>
                <w:rStyle w:val="ab"/>
                <w:b w:val="0"/>
              </w:rPr>
              <w:t>АПМР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152" w:rsidRDefault="00C72152" w:rsidP="00A2417A">
            <w:r>
              <w:t>Майхровский Ю.С.</w:t>
            </w:r>
          </w:p>
          <w:p w:rsidR="00C72152" w:rsidRPr="00C76AA7" w:rsidRDefault="00C72152" w:rsidP="00BA3214"/>
        </w:tc>
      </w:tr>
      <w:tr w:rsidR="00C72152" w:rsidRPr="00C76AA7" w:rsidTr="00295040">
        <w:trPr>
          <w:trHeight w:val="54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2" w:rsidRDefault="001B1427" w:rsidP="00956DEA">
            <w:pPr>
              <w:jc w:val="center"/>
            </w:pPr>
            <w:r>
              <w:t>7</w:t>
            </w:r>
            <w:r w:rsidR="00C72152"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4883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020"/>
            </w:tblPr>
            <w:tblGrid>
              <w:gridCol w:w="8575"/>
              <w:gridCol w:w="1815"/>
              <w:gridCol w:w="1938"/>
              <w:gridCol w:w="2555"/>
            </w:tblGrid>
            <w:tr w:rsidR="00C72152" w:rsidRPr="009216B0" w:rsidTr="00B46DA3">
              <w:trPr>
                <w:cantSplit/>
                <w:trHeight w:val="1317"/>
              </w:trPr>
              <w:tc>
                <w:tcPr>
                  <w:tcW w:w="85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72152" w:rsidRDefault="00C72152" w:rsidP="00F225F4">
                  <w:pPr>
                    <w:ind w:right="97"/>
                    <w:jc w:val="both"/>
                  </w:pPr>
                  <w:r>
                    <w:t>Разработка основных направлений</w:t>
                  </w:r>
                </w:p>
                <w:p w:rsidR="00C72152" w:rsidRPr="0082188E" w:rsidRDefault="00C72152" w:rsidP="00F225F4">
                  <w:pPr>
                    <w:ind w:right="97"/>
                    <w:jc w:val="both"/>
                  </w:pPr>
                  <w:r w:rsidRPr="0082188E">
                    <w:t>бюджетной и налоговой</w:t>
                  </w:r>
                </w:p>
                <w:p w:rsidR="00C72152" w:rsidRPr="0082188E" w:rsidRDefault="00C72152" w:rsidP="00F225F4">
                  <w:pPr>
                    <w:ind w:right="97"/>
                    <w:jc w:val="both"/>
                  </w:pPr>
                  <w:r w:rsidRPr="0082188E">
                    <w:t xml:space="preserve"> политики Пошехонского </w:t>
                  </w:r>
                </w:p>
                <w:p w:rsidR="00C72152" w:rsidRPr="0082188E" w:rsidRDefault="00C72152" w:rsidP="00F225F4">
                  <w:pPr>
                    <w:ind w:right="97"/>
                    <w:jc w:val="both"/>
                  </w:pPr>
                  <w:r w:rsidRPr="0082188E">
                    <w:t>муниципального района</w:t>
                  </w:r>
                </w:p>
                <w:p w:rsidR="00C72152" w:rsidRPr="0082188E" w:rsidRDefault="00C72152" w:rsidP="00F225F4">
                  <w:pPr>
                    <w:ind w:right="97"/>
                    <w:jc w:val="both"/>
                  </w:pPr>
                  <w:r w:rsidRPr="0082188E">
                    <w:t xml:space="preserve"> на 202</w:t>
                  </w:r>
                  <w:r w:rsidR="00971399">
                    <w:t>3</w:t>
                  </w:r>
                  <w:r w:rsidRPr="0082188E">
                    <w:t xml:space="preserve"> год и </w:t>
                  </w:r>
                  <w:proofErr w:type="gramStart"/>
                  <w:r w:rsidR="00971399">
                    <w:t>на</w:t>
                  </w:r>
                  <w:proofErr w:type="gramEnd"/>
                  <w:r w:rsidR="00971399">
                    <w:t xml:space="preserve"> </w:t>
                  </w:r>
                  <w:r w:rsidRPr="0082188E">
                    <w:t xml:space="preserve">плановый </w:t>
                  </w:r>
                </w:p>
                <w:p w:rsidR="00C72152" w:rsidRPr="009216B0" w:rsidRDefault="00C72152" w:rsidP="00971399">
                  <w:pPr>
                    <w:ind w:right="97"/>
                    <w:jc w:val="both"/>
                    <w:rPr>
                      <w:spacing w:val="-4"/>
                    </w:rPr>
                  </w:pPr>
                  <w:r w:rsidRPr="0082188E">
                    <w:t>период 202</w:t>
                  </w:r>
                  <w:r w:rsidR="00971399">
                    <w:t>4</w:t>
                  </w:r>
                  <w:r w:rsidRPr="0082188E">
                    <w:t xml:space="preserve"> - 202</w:t>
                  </w:r>
                  <w:r w:rsidR="00971399">
                    <w:t>5</w:t>
                  </w:r>
                  <w:r w:rsidRPr="0082188E">
                    <w:t xml:space="preserve"> годов</w:t>
                  </w:r>
                </w:p>
              </w:tc>
              <w:tc>
                <w:tcPr>
                  <w:tcW w:w="18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152" w:rsidRPr="009216B0" w:rsidRDefault="00C72152" w:rsidP="00BA3214">
                  <w:pPr>
                    <w:jc w:val="center"/>
                  </w:pPr>
                  <w:r w:rsidRPr="009216B0">
                    <w:t>до 07.0</w:t>
                  </w:r>
                  <w:r>
                    <w:t>9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152" w:rsidRPr="009216B0" w:rsidRDefault="00C72152" w:rsidP="00BA3214">
                  <w:pPr>
                    <w:jc w:val="center"/>
                  </w:pPr>
                  <w:r w:rsidRPr="009216B0">
                    <w:t>Администрация МР</w:t>
                  </w:r>
                </w:p>
                <w:p w:rsidR="00C72152" w:rsidRPr="009216B0" w:rsidRDefault="00C72152" w:rsidP="00BA3214">
                  <w:pPr>
                    <w:jc w:val="center"/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152" w:rsidRPr="009216B0" w:rsidRDefault="00C72152" w:rsidP="00BA3214">
                  <w:proofErr w:type="spellStart"/>
                  <w:r w:rsidRPr="009216B0">
                    <w:t>Пархонин</w:t>
                  </w:r>
                  <w:proofErr w:type="spellEnd"/>
                  <w:r w:rsidRPr="009216B0">
                    <w:t xml:space="preserve"> С.В.</w:t>
                  </w:r>
                </w:p>
              </w:tc>
            </w:tr>
          </w:tbl>
          <w:p w:rsidR="00C72152" w:rsidRPr="009216B0" w:rsidRDefault="00C72152" w:rsidP="0082188E">
            <w:pPr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2" w:rsidRPr="00C76AA7" w:rsidRDefault="00546A79" w:rsidP="00A056B3">
            <w:pPr>
              <w:jc w:val="center"/>
            </w:pPr>
            <w:r>
              <w:rPr>
                <w:color w:val="000000" w:themeColor="text1"/>
              </w:rPr>
              <w:t xml:space="preserve">до </w:t>
            </w:r>
            <w:r w:rsidR="00A056B3">
              <w:rPr>
                <w:color w:val="000000" w:themeColor="text1"/>
              </w:rPr>
              <w:t>30</w:t>
            </w:r>
            <w:r w:rsidR="00C72152" w:rsidRPr="00BC48A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09</w:t>
            </w:r>
            <w:r w:rsidR="00C72152">
              <w:t>.202</w:t>
            </w:r>
            <w:r w:rsidR="00A056B3">
              <w:t>2</w:t>
            </w:r>
            <w:r w:rsidR="00C72152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2" w:rsidRDefault="00C72152" w:rsidP="00BA3214">
            <w:pPr>
              <w:jc w:val="center"/>
            </w:pPr>
            <w:r>
              <w:t>УФ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152" w:rsidRDefault="00C72152" w:rsidP="00BA3214">
            <w:r>
              <w:t>Смирнова Е.С.</w:t>
            </w:r>
          </w:p>
        </w:tc>
      </w:tr>
      <w:tr w:rsidR="00C72152" w:rsidRPr="00C76AA7" w:rsidTr="00295040">
        <w:tc>
          <w:tcPr>
            <w:tcW w:w="1077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152" w:rsidRDefault="00C72152" w:rsidP="00971399">
            <w:pPr>
              <w:jc w:val="center"/>
            </w:pPr>
            <w:r w:rsidRPr="006E7B2A">
              <w:rPr>
                <w:sz w:val="28"/>
                <w:szCs w:val="28"/>
              </w:rPr>
              <w:t xml:space="preserve">Формирование проекта расходной части  бюджета </w:t>
            </w:r>
            <w:r>
              <w:rPr>
                <w:sz w:val="28"/>
                <w:szCs w:val="28"/>
              </w:rPr>
              <w:t>Пошехонского района</w:t>
            </w:r>
            <w:r w:rsidRPr="006E7B2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202</w:t>
            </w:r>
            <w:r w:rsidR="00971399">
              <w:rPr>
                <w:sz w:val="28"/>
                <w:szCs w:val="28"/>
              </w:rPr>
              <w:t>3</w:t>
            </w:r>
            <w:r w:rsidRPr="006E7B2A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</w:t>
            </w:r>
            <w:r w:rsidR="00971399">
              <w:rPr>
                <w:sz w:val="28"/>
                <w:szCs w:val="28"/>
              </w:rPr>
              <w:t>4</w:t>
            </w:r>
            <w:r w:rsidRPr="006E7B2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202</w:t>
            </w:r>
            <w:r w:rsidR="00971399">
              <w:rPr>
                <w:sz w:val="28"/>
                <w:szCs w:val="28"/>
              </w:rPr>
              <w:t>5</w:t>
            </w:r>
            <w:r w:rsidRPr="006E7B2A">
              <w:rPr>
                <w:sz w:val="28"/>
                <w:szCs w:val="28"/>
              </w:rPr>
              <w:t xml:space="preserve"> годов</w:t>
            </w:r>
            <w:r w:rsidR="007E6161">
              <w:rPr>
                <w:sz w:val="28"/>
                <w:szCs w:val="28"/>
              </w:rPr>
              <w:t>.</w:t>
            </w:r>
          </w:p>
        </w:tc>
      </w:tr>
      <w:tr w:rsidR="00BC48A6" w:rsidRPr="00C76AA7" w:rsidTr="001B1427">
        <w:trPr>
          <w:trHeight w:val="2253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BC48A6" w:rsidRDefault="00BC48A6" w:rsidP="007A3DCD">
            <w:pPr>
              <w:rPr>
                <w:color w:val="000000" w:themeColor="text1"/>
              </w:rPr>
            </w:pPr>
            <w:r w:rsidRPr="00BC48A6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E45952" w:rsidRDefault="00BC48A6" w:rsidP="00971399">
            <w:pPr>
              <w:rPr>
                <w:color w:val="000000" w:themeColor="text1"/>
                <w:szCs w:val="28"/>
              </w:rPr>
            </w:pPr>
            <w:r w:rsidRPr="00E45952">
              <w:rPr>
                <w:color w:val="000000" w:themeColor="text1"/>
              </w:rPr>
              <w:t>Сверка исходных данных  для проведения департаментом финансов расчетов распределения дотации на выравнивание бюджетной обеспеченности муниципальным районам на 202</w:t>
            </w:r>
            <w:r w:rsidR="00971399">
              <w:rPr>
                <w:color w:val="000000" w:themeColor="text1"/>
              </w:rPr>
              <w:t>3</w:t>
            </w:r>
            <w:r w:rsidR="004B6DBF">
              <w:rPr>
                <w:color w:val="000000" w:themeColor="text1"/>
              </w:rPr>
              <w:t xml:space="preserve"> </w:t>
            </w:r>
            <w:r w:rsidRPr="00E45952">
              <w:rPr>
                <w:color w:val="000000" w:themeColor="text1"/>
              </w:rPr>
              <w:t>год и на плановый период 202</w:t>
            </w:r>
            <w:r w:rsidR="00971399">
              <w:rPr>
                <w:color w:val="000000" w:themeColor="text1"/>
              </w:rPr>
              <w:t>4</w:t>
            </w:r>
            <w:r w:rsidRPr="00E45952">
              <w:rPr>
                <w:color w:val="000000" w:themeColor="text1"/>
              </w:rPr>
              <w:t xml:space="preserve"> и   202</w:t>
            </w:r>
            <w:r w:rsidR="00971399">
              <w:rPr>
                <w:color w:val="000000" w:themeColor="text1"/>
              </w:rPr>
              <w:t>5</w:t>
            </w:r>
            <w:r w:rsidRPr="00E45952">
              <w:rPr>
                <w:color w:val="000000" w:themeColor="text1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E45952" w:rsidRDefault="00BC48A6" w:rsidP="00A056B3">
            <w:pPr>
              <w:jc w:val="center"/>
              <w:rPr>
                <w:color w:val="000000" w:themeColor="text1"/>
              </w:rPr>
            </w:pPr>
            <w:r w:rsidRPr="00E45952">
              <w:rPr>
                <w:color w:val="000000" w:themeColor="text1"/>
              </w:rPr>
              <w:t>до 1</w:t>
            </w:r>
            <w:r>
              <w:rPr>
                <w:color w:val="000000" w:themeColor="text1"/>
              </w:rPr>
              <w:t>5</w:t>
            </w:r>
            <w:r w:rsidRPr="00E45952">
              <w:rPr>
                <w:color w:val="000000" w:themeColor="text1"/>
              </w:rPr>
              <w:t>.09.202</w:t>
            </w:r>
            <w:r w:rsidR="00A056B3">
              <w:rPr>
                <w:color w:val="000000" w:themeColor="text1"/>
              </w:rPr>
              <w:t>2</w:t>
            </w:r>
            <w:r w:rsidRPr="00E45952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E45952" w:rsidRDefault="00BC48A6" w:rsidP="00447607">
            <w:pPr>
              <w:jc w:val="center"/>
              <w:rPr>
                <w:color w:val="000000" w:themeColor="text1"/>
              </w:rPr>
            </w:pPr>
            <w:r w:rsidRPr="00E45952">
              <w:rPr>
                <w:color w:val="000000" w:themeColor="text1"/>
              </w:rPr>
              <w:t>УФ</w:t>
            </w:r>
          </w:p>
          <w:p w:rsidR="00BC48A6" w:rsidRPr="00E45952" w:rsidRDefault="00BC48A6" w:rsidP="004476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E45952" w:rsidRDefault="00BC48A6" w:rsidP="00447607">
            <w:pPr>
              <w:rPr>
                <w:color w:val="000000" w:themeColor="text1"/>
              </w:rPr>
            </w:pPr>
            <w:r w:rsidRPr="00E45952">
              <w:rPr>
                <w:color w:val="000000" w:themeColor="text1"/>
              </w:rPr>
              <w:t>Смирнова Е.С.</w:t>
            </w:r>
          </w:p>
        </w:tc>
      </w:tr>
      <w:tr w:rsidR="00CB1FDB" w:rsidRPr="00C76AA7" w:rsidTr="009A373B">
        <w:trPr>
          <w:trHeight w:val="22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FDB" w:rsidRPr="00C76AA7" w:rsidRDefault="00B8489B" w:rsidP="00956DEA">
            <w:pPr>
              <w:jc w:val="center"/>
            </w:pPr>
            <w:r>
              <w:t>2</w:t>
            </w:r>
            <w:r w:rsidR="00CB1FDB" w:rsidRPr="00C76AA7">
              <w:t>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CF6" w:rsidRDefault="00164823" w:rsidP="009A373B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</w:t>
            </w:r>
            <w:r w:rsidR="00CB1FDB">
              <w:rPr>
                <w:rFonts w:eastAsia="Calibri"/>
                <w:lang w:eastAsia="ar-SA"/>
              </w:rPr>
              <w:t>ление в управление финансов рассмотренных предложений по формированию перечня объектов (укрупненных мероприятий)</w:t>
            </w:r>
            <w:r>
              <w:rPr>
                <w:rFonts w:eastAsia="Calibri"/>
                <w:lang w:eastAsia="ar-SA"/>
              </w:rPr>
              <w:t xml:space="preserve"> на 202</w:t>
            </w:r>
            <w:r w:rsidR="00971399">
              <w:rPr>
                <w:rFonts w:eastAsia="Calibri"/>
                <w:lang w:eastAsia="ar-SA"/>
              </w:rPr>
              <w:t>3</w:t>
            </w:r>
            <w:r>
              <w:rPr>
                <w:rFonts w:eastAsia="Calibri"/>
                <w:lang w:eastAsia="ar-SA"/>
              </w:rPr>
              <w:t xml:space="preserve"> год и на плановый период 202</w:t>
            </w:r>
            <w:r w:rsidR="00971399">
              <w:rPr>
                <w:rFonts w:eastAsia="Calibri"/>
                <w:lang w:eastAsia="ar-SA"/>
              </w:rPr>
              <w:t>4</w:t>
            </w:r>
            <w:r>
              <w:rPr>
                <w:rFonts w:eastAsia="Calibri"/>
                <w:lang w:eastAsia="ar-SA"/>
              </w:rPr>
              <w:t xml:space="preserve"> - 202</w:t>
            </w:r>
            <w:r w:rsidR="00971399"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eastAsia="ar-SA"/>
              </w:rPr>
              <w:t xml:space="preserve"> годов</w:t>
            </w:r>
            <w:r w:rsidR="00CB1FDB">
              <w:rPr>
                <w:rFonts w:eastAsia="Calibri"/>
                <w:lang w:eastAsia="ar-SA"/>
              </w:rPr>
              <w:t xml:space="preserve"> в рамках</w:t>
            </w:r>
            <w:r w:rsidR="00795CF6">
              <w:rPr>
                <w:rFonts w:eastAsia="Calibri"/>
                <w:lang w:eastAsia="ar-SA"/>
              </w:rPr>
              <w:t>:</w:t>
            </w:r>
          </w:p>
          <w:p w:rsidR="00C15802" w:rsidRDefault="00795CF6" w:rsidP="009A373B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CB1FDB">
              <w:rPr>
                <w:rFonts w:eastAsia="Calibri"/>
                <w:lang w:eastAsia="ar-SA"/>
              </w:rPr>
              <w:t xml:space="preserve"> предоставления бюджетных инвестиций</w:t>
            </w:r>
            <w:r w:rsidR="00717746">
              <w:rPr>
                <w:rFonts w:eastAsia="Calibri"/>
                <w:lang w:eastAsia="ar-SA"/>
              </w:rPr>
              <w:t>;</w:t>
            </w:r>
          </w:p>
          <w:p w:rsidR="00CB1FDB" w:rsidRDefault="00CB1FDB" w:rsidP="009A373B">
            <w:pPr>
              <w:rPr>
                <w:rFonts w:eastAsia="Calibri"/>
                <w:color w:val="000000" w:themeColor="text1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 w:rsidR="00F06427">
              <w:rPr>
                <w:rFonts w:eastAsia="Calibri"/>
                <w:lang w:eastAsia="ar-SA"/>
              </w:rPr>
              <w:t xml:space="preserve">- </w:t>
            </w:r>
            <w:r w:rsidR="00795CF6">
              <w:rPr>
                <w:rFonts w:eastAsia="Calibri"/>
                <w:color w:val="000000" w:themeColor="text1"/>
                <w:lang w:eastAsia="ar-SA"/>
              </w:rPr>
              <w:t>укрепления</w:t>
            </w:r>
            <w:r w:rsidR="00F06427">
              <w:rPr>
                <w:rFonts w:eastAsia="Calibri"/>
                <w:color w:val="000000" w:themeColor="text1"/>
                <w:lang w:eastAsia="ar-SA"/>
              </w:rPr>
              <w:t xml:space="preserve"> материально-технической базы бюджетных учреждений</w:t>
            </w:r>
            <w:r w:rsidR="00795CF6">
              <w:rPr>
                <w:rFonts w:eastAsia="Calibri"/>
                <w:color w:val="000000" w:themeColor="text1"/>
                <w:lang w:eastAsia="ar-SA"/>
              </w:rPr>
              <w:t>;</w:t>
            </w:r>
          </w:p>
          <w:p w:rsidR="00CB1FDB" w:rsidRPr="009B2627" w:rsidRDefault="00795CF6" w:rsidP="00164823">
            <w:pPr>
              <w:rPr>
                <w:color w:val="FF0000"/>
              </w:rPr>
            </w:pPr>
            <w:r>
              <w:rPr>
                <w:rFonts w:eastAsia="Calibri"/>
                <w:color w:val="000000" w:themeColor="text1"/>
                <w:lang w:eastAsia="ar-SA"/>
              </w:rPr>
              <w:t>- капитального (текущего) ремонта, в том числе</w:t>
            </w:r>
            <w:r w:rsidR="00CB1FDB">
              <w:rPr>
                <w:rFonts w:eastAsia="Calibri"/>
                <w:lang w:eastAsia="ar-SA"/>
              </w:rPr>
              <w:t xml:space="preserve"> </w:t>
            </w:r>
            <w:r w:rsidR="00164823">
              <w:rPr>
                <w:rFonts w:eastAsia="Calibri"/>
                <w:lang w:eastAsia="ar-SA"/>
              </w:rPr>
              <w:t>по</w:t>
            </w:r>
            <w:r w:rsidR="00CB1FDB">
              <w:rPr>
                <w:rFonts w:eastAsia="Calibri"/>
                <w:lang w:eastAsia="ar-SA"/>
              </w:rPr>
              <w:t xml:space="preserve"> подготовке к зиме.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FDB" w:rsidRPr="00C76AA7" w:rsidRDefault="00CB1FDB" w:rsidP="00956DEA">
            <w:pPr>
              <w:jc w:val="center"/>
            </w:pPr>
            <w:r w:rsidRPr="00C76AA7">
              <w:t xml:space="preserve">до </w:t>
            </w:r>
            <w:r>
              <w:t>01.1</w:t>
            </w:r>
            <w:r w:rsidRPr="00C76AA7">
              <w:t>0.20</w:t>
            </w:r>
            <w:r>
              <w:t>2</w:t>
            </w:r>
            <w:r w:rsidR="00A056B3">
              <w:t>2</w:t>
            </w:r>
            <w:r>
              <w:t>г.</w:t>
            </w:r>
          </w:p>
          <w:p w:rsidR="00CB1FDB" w:rsidRPr="00C76AA7" w:rsidRDefault="00CB1FDB" w:rsidP="00956DEA">
            <w:pPr>
              <w:jc w:val="center"/>
            </w:pPr>
          </w:p>
          <w:p w:rsidR="00CB1FDB" w:rsidRPr="00C76AA7" w:rsidRDefault="00CB1FDB" w:rsidP="00956DE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FDB" w:rsidRPr="009E195E" w:rsidRDefault="00CB1FDB" w:rsidP="00447607">
            <w:pPr>
              <w:jc w:val="center"/>
            </w:pPr>
            <w:r w:rsidRPr="009E195E">
              <w:rPr>
                <w:rStyle w:val="ab"/>
                <w:b w:val="0"/>
              </w:rPr>
              <w:t xml:space="preserve">Отдел </w:t>
            </w:r>
            <w:proofErr w:type="spellStart"/>
            <w:r w:rsidRPr="009E195E">
              <w:rPr>
                <w:rStyle w:val="ab"/>
                <w:b w:val="0"/>
              </w:rPr>
              <w:t>жкх</w:t>
            </w:r>
            <w:proofErr w:type="spellEnd"/>
            <w:r w:rsidRPr="009E195E">
              <w:rPr>
                <w:rStyle w:val="ab"/>
                <w:b w:val="0"/>
              </w:rPr>
              <w:t xml:space="preserve">, строительства, связи, транспорта и энергетики </w:t>
            </w:r>
            <w:r>
              <w:rPr>
                <w:rStyle w:val="ab"/>
                <w:b w:val="0"/>
              </w:rPr>
              <w:t>АПМР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FDB" w:rsidRDefault="00CB1FDB" w:rsidP="00447607">
            <w:r>
              <w:t>Майхровский Ю.С.</w:t>
            </w:r>
          </w:p>
          <w:p w:rsidR="00CB1FDB" w:rsidRPr="00C76AA7" w:rsidRDefault="00CB1FDB" w:rsidP="00447607"/>
        </w:tc>
      </w:tr>
      <w:tr w:rsidR="00BC48A6" w:rsidRPr="00C76AA7" w:rsidTr="00295040">
        <w:trPr>
          <w:trHeight w:val="223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C76AA7" w:rsidRDefault="00B8489B" w:rsidP="0049322F">
            <w:pPr>
              <w:jc w:val="center"/>
            </w:pPr>
            <w:r>
              <w:t>3</w:t>
            </w:r>
            <w:r w:rsidR="00BC48A6"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C76AA7" w:rsidRDefault="00BC48A6" w:rsidP="00971399">
            <w:pPr>
              <w:ind w:right="97"/>
              <w:jc w:val="both"/>
            </w:pPr>
            <w:r>
              <w:t>Формирование  и предоставление в управление финансов проектов соглашений о предоставлении финансирования для выполнения муниципальных заданий и планов финансово - хозяйственной деятельности</w:t>
            </w:r>
            <w:r w:rsidRPr="009216B0">
              <w:t xml:space="preserve"> на </w:t>
            </w:r>
            <w:r>
              <w:t>202</w:t>
            </w:r>
            <w:r w:rsidR="00971399">
              <w:t>3</w:t>
            </w:r>
            <w:r w:rsidRPr="009216B0">
              <w:t xml:space="preserve"> год и на плановый период 20</w:t>
            </w:r>
            <w:r>
              <w:t>2</w:t>
            </w:r>
            <w:r w:rsidR="00971399">
              <w:t xml:space="preserve">4 - </w:t>
            </w:r>
            <w:r>
              <w:t>202</w:t>
            </w:r>
            <w:r w:rsidR="00971399">
              <w:t>5</w:t>
            </w:r>
            <w:r w:rsidRPr="009216B0">
              <w:t xml:space="preserve"> годов</w:t>
            </w:r>
            <w:r>
              <w:t xml:space="preserve"> с подтверждающими документами.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Pr="00C76AA7" w:rsidRDefault="00BC48A6" w:rsidP="00A056B3">
            <w:pPr>
              <w:jc w:val="center"/>
            </w:pPr>
            <w:r>
              <w:t>до 01.10.202</w:t>
            </w:r>
            <w:r w:rsidR="00A056B3">
              <w:t>2</w:t>
            </w:r>
            <w: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Default="00BC48A6" w:rsidP="0049322F">
            <w:pPr>
              <w:jc w:val="center"/>
            </w:pPr>
            <w:r>
              <w:t>Администрация МР</w:t>
            </w:r>
          </w:p>
          <w:p w:rsidR="00BC48A6" w:rsidRDefault="00BC48A6" w:rsidP="0049322F">
            <w:pPr>
              <w:jc w:val="center"/>
            </w:pPr>
          </w:p>
          <w:p w:rsidR="00BC48A6" w:rsidRPr="00C76AA7" w:rsidRDefault="00BC48A6" w:rsidP="0049322F">
            <w:pPr>
              <w:jc w:val="center"/>
            </w:pPr>
            <w:r w:rsidRPr="00C76AA7">
              <w:t>ГРБС</w:t>
            </w:r>
          </w:p>
          <w:p w:rsidR="00BC48A6" w:rsidRPr="00C76AA7" w:rsidRDefault="00BC48A6" w:rsidP="004932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8A6" w:rsidRDefault="00BC48A6" w:rsidP="00BA6469">
            <w:r>
              <w:t>Попова Н.А.</w:t>
            </w:r>
          </w:p>
          <w:p w:rsidR="00BC48A6" w:rsidRDefault="00BC48A6" w:rsidP="00BA6469">
            <w:r>
              <w:t>Семенова Е.А.</w:t>
            </w:r>
          </w:p>
          <w:p w:rsidR="00BC48A6" w:rsidRDefault="00BC48A6" w:rsidP="00BA6469">
            <w:r>
              <w:t>Сидельникова М.Ю.</w:t>
            </w:r>
          </w:p>
          <w:p w:rsidR="00BC48A6" w:rsidRDefault="00BC48A6" w:rsidP="00BA6469">
            <w:r>
              <w:t>Смирнова Е.А.</w:t>
            </w:r>
          </w:p>
          <w:p w:rsidR="00BC48A6" w:rsidRPr="00C76AA7" w:rsidRDefault="00BC48A6" w:rsidP="0049322F"/>
        </w:tc>
      </w:tr>
      <w:tr w:rsidR="00BC48A6" w:rsidRPr="00C76AA7" w:rsidTr="00295040">
        <w:trPr>
          <w:trHeight w:val="52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840A20" w:rsidRDefault="00B8489B" w:rsidP="004932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C48A6" w:rsidRPr="00840A20">
              <w:rPr>
                <w:color w:val="000000" w:themeColor="text1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71399">
            <w:pPr>
              <w:jc w:val="both"/>
            </w:pPr>
            <w:r>
              <w:t xml:space="preserve">Предоставление в управление </w:t>
            </w:r>
            <w:proofErr w:type="gramStart"/>
            <w:r>
              <w:t>финансов уточненных показателей прогноза доходов бюджета</w:t>
            </w:r>
            <w:proofErr w:type="gramEnd"/>
            <w:r>
              <w:t xml:space="preserve"> по кодам бюджетной классификации доходов бюджета, администрирование которых осуществляется главными администраторами доходов областного бюджета, в целях формирования реестра источников доходов бюджета района на 202</w:t>
            </w:r>
            <w:r w:rsidR="00971399">
              <w:t>3</w:t>
            </w:r>
            <w:r w:rsidR="004B6DBF">
              <w:t>-202</w:t>
            </w:r>
            <w:r w:rsidR="00971399">
              <w:t>5</w:t>
            </w:r>
            <w:r>
              <w:t xml:space="preserve"> 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A056B3">
            <w:pPr>
              <w:jc w:val="center"/>
            </w:pPr>
            <w:r>
              <w:t xml:space="preserve">до </w:t>
            </w:r>
            <w:r w:rsidR="00840A20">
              <w:t>2</w:t>
            </w:r>
            <w:r>
              <w:t>0.10.202</w:t>
            </w:r>
            <w:r w:rsidR="00A056B3">
              <w:t>2</w:t>
            </w:r>
            <w: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49322F">
            <w:pPr>
              <w:jc w:val="center"/>
            </w:pPr>
            <w:r>
              <w:t xml:space="preserve">Главные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BC48A6" w:rsidRPr="00C76AA7" w:rsidRDefault="00BC48A6" w:rsidP="0049322F">
            <w:pPr>
              <w:jc w:val="center"/>
            </w:pPr>
            <w:r>
              <w:t>торы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49322F">
            <w:r>
              <w:t>Глоба В.И.</w:t>
            </w:r>
          </w:p>
          <w:p w:rsidR="00BC48A6" w:rsidRDefault="00BC48A6" w:rsidP="0049322F">
            <w:r>
              <w:t>Сидельникова М.Ю.</w:t>
            </w:r>
          </w:p>
          <w:p w:rsidR="00BC48A6" w:rsidRDefault="00BC48A6" w:rsidP="0049322F">
            <w:r>
              <w:t>Смирнова Е.А.</w:t>
            </w:r>
          </w:p>
          <w:p w:rsidR="00840A20" w:rsidRDefault="00840A20" w:rsidP="0049322F">
            <w:r>
              <w:t>Смирнова Е.С.</w:t>
            </w:r>
          </w:p>
          <w:p w:rsidR="00BC48A6" w:rsidRPr="00C76AA7" w:rsidRDefault="00BC48A6" w:rsidP="0049322F"/>
        </w:tc>
      </w:tr>
      <w:tr w:rsidR="00BC48A6" w:rsidRPr="00C76AA7" w:rsidTr="00295040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8489B" w:rsidP="005D76C6">
            <w:pPr>
              <w:jc w:val="center"/>
            </w:pPr>
            <w:r>
              <w:t>5</w:t>
            </w:r>
            <w:r w:rsidR="00BC48A6" w:rsidRPr="00C76AA7">
              <w:t>.</w:t>
            </w:r>
          </w:p>
        </w:tc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61458B">
            <w:r>
              <w:t>Представление в у</w:t>
            </w:r>
            <w:r w:rsidRPr="00C76AA7">
              <w:t>правление финансов  паспортов</w:t>
            </w:r>
            <w:r w:rsidR="00A056B3">
              <w:t xml:space="preserve"> (проектов паспортов)</w:t>
            </w:r>
            <w:r w:rsidRPr="00C76AA7">
              <w:t xml:space="preserve"> муниципальных программ района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A056B3">
            <w:pPr>
              <w:jc w:val="center"/>
            </w:pPr>
            <w:r w:rsidRPr="00C76AA7">
              <w:t>до 01.11.20</w:t>
            </w:r>
            <w:r w:rsidR="005058FB">
              <w:t>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56DEA">
            <w:pPr>
              <w:jc w:val="center"/>
            </w:pPr>
            <w:r w:rsidRPr="00C76AA7">
              <w:t>Кураторы МП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E45952">
            <w:r>
              <w:t>Глоба В.И.</w:t>
            </w:r>
          </w:p>
          <w:p w:rsidR="00BC48A6" w:rsidRDefault="00BC48A6" w:rsidP="00E45952">
            <w:r>
              <w:t>Попова Н.А.</w:t>
            </w:r>
          </w:p>
          <w:p w:rsidR="00BC48A6" w:rsidRDefault="00BC48A6" w:rsidP="00E45952">
            <w:r>
              <w:t>Смирнова Е.С.</w:t>
            </w:r>
          </w:p>
          <w:p w:rsidR="00BC48A6" w:rsidRDefault="00BC48A6" w:rsidP="00E45952">
            <w:r>
              <w:t>Майхровский Ю.С.</w:t>
            </w:r>
          </w:p>
          <w:p w:rsidR="00BC48A6" w:rsidRPr="00C76AA7" w:rsidRDefault="00BC48A6" w:rsidP="00E45952">
            <w:r>
              <w:t>Комарова С.Ю.</w:t>
            </w:r>
          </w:p>
        </w:tc>
      </w:tr>
      <w:tr w:rsidR="00BC48A6" w:rsidRPr="00C76AA7" w:rsidTr="00295040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8489B" w:rsidP="001A1118">
            <w:pPr>
              <w:jc w:val="center"/>
            </w:pPr>
            <w:r>
              <w:t>6</w:t>
            </w:r>
            <w:r w:rsidR="00BC48A6" w:rsidRPr="00C76AA7">
              <w:t>.</w:t>
            </w:r>
          </w:p>
        </w:tc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61458B">
            <w:r w:rsidRPr="00C76AA7">
              <w:t xml:space="preserve">Сверка исходных данных с ОМСУ </w:t>
            </w:r>
            <w:r>
              <w:t xml:space="preserve">городского и </w:t>
            </w:r>
            <w:r w:rsidRPr="00C76AA7">
              <w:t xml:space="preserve">сельских поселений для </w:t>
            </w:r>
            <w:r>
              <w:t>осуществления расчетов распределения  дотации</w:t>
            </w:r>
            <w:r w:rsidRPr="00C76AA7">
              <w:t xml:space="preserve"> </w:t>
            </w:r>
            <w:r>
              <w:t xml:space="preserve">из </w:t>
            </w:r>
            <w:r w:rsidRPr="0061458B">
              <w:t xml:space="preserve">районного </w:t>
            </w:r>
            <w:r>
              <w:t>ф</w:t>
            </w:r>
            <w:r w:rsidRPr="0061458B">
              <w:t>онда  финансовой поддержки поселений</w:t>
            </w:r>
            <w:r>
              <w:t xml:space="preserve">  </w:t>
            </w:r>
            <w:r w:rsidRPr="00C76AA7">
              <w:t xml:space="preserve">на </w:t>
            </w:r>
            <w:r w:rsidRPr="00C76AA7">
              <w:lastRenderedPageBreak/>
              <w:t>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A056B3">
            <w:pPr>
              <w:jc w:val="center"/>
            </w:pPr>
            <w:r w:rsidRPr="00C76AA7">
              <w:lastRenderedPageBreak/>
              <w:t>до 01.11.20</w:t>
            </w:r>
            <w:r>
              <w:t>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pPr>
              <w:jc w:val="center"/>
            </w:pPr>
            <w:r>
              <w:t>УФ</w:t>
            </w:r>
          </w:p>
          <w:p w:rsidR="00BC48A6" w:rsidRPr="00C76AA7" w:rsidRDefault="00BC48A6" w:rsidP="00956DEA">
            <w:pPr>
              <w:jc w:val="center"/>
            </w:pPr>
            <w:r w:rsidRPr="00C76AA7">
              <w:t>СП</w:t>
            </w:r>
          </w:p>
          <w:p w:rsidR="00BC48A6" w:rsidRPr="00C76AA7" w:rsidRDefault="00BC48A6" w:rsidP="00956DE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r>
              <w:t>Смирнова Е.С.</w:t>
            </w:r>
          </w:p>
          <w:p w:rsidR="00BC48A6" w:rsidRDefault="00BC48A6" w:rsidP="00956DEA">
            <w:r>
              <w:t>Румянцев А.А.</w:t>
            </w:r>
          </w:p>
          <w:p w:rsidR="00BC48A6" w:rsidRDefault="00BC48A6" w:rsidP="00956DEA">
            <w:r>
              <w:t>Кротов Н.С.</w:t>
            </w:r>
          </w:p>
          <w:p w:rsidR="00BC48A6" w:rsidRDefault="00BC48A6" w:rsidP="00956DEA">
            <w:r>
              <w:t>Блинов Е.Г.</w:t>
            </w:r>
          </w:p>
          <w:p w:rsidR="00BC48A6" w:rsidRDefault="00BC48A6" w:rsidP="00956DEA">
            <w:r>
              <w:t>Исакова И.Г.</w:t>
            </w:r>
          </w:p>
          <w:p w:rsidR="00BC48A6" w:rsidRPr="00C76AA7" w:rsidRDefault="00BC48A6" w:rsidP="00956DEA">
            <w:r>
              <w:t>Васильев В.И.</w:t>
            </w:r>
          </w:p>
        </w:tc>
      </w:tr>
      <w:tr w:rsidR="00BC48A6" w:rsidRPr="00C76AA7" w:rsidTr="00295040">
        <w:trPr>
          <w:trHeight w:val="4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162647"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6E7B2A">
              <w:rPr>
                <w:sz w:val="28"/>
                <w:szCs w:val="28"/>
              </w:rPr>
              <w:t>Формирование и согласование документов и материалов, направляемых одновременно с проектом  бюджета</w:t>
            </w:r>
            <w:r>
              <w:rPr>
                <w:sz w:val="28"/>
                <w:szCs w:val="28"/>
              </w:rPr>
              <w:t xml:space="preserve"> Пошехонского муниципального района </w:t>
            </w:r>
            <w:r w:rsidRPr="006E7B2A">
              <w:rPr>
                <w:sz w:val="28"/>
                <w:szCs w:val="28"/>
              </w:rPr>
              <w:t xml:space="preserve"> на 20</w:t>
            </w:r>
            <w:r w:rsidR="004B6DBF">
              <w:rPr>
                <w:sz w:val="28"/>
                <w:szCs w:val="28"/>
              </w:rPr>
              <w:t>2</w:t>
            </w:r>
            <w:r w:rsidR="00162647">
              <w:rPr>
                <w:sz w:val="28"/>
                <w:szCs w:val="28"/>
              </w:rPr>
              <w:t>3</w:t>
            </w:r>
            <w:r w:rsidRPr="006E7B2A">
              <w:rPr>
                <w:sz w:val="28"/>
                <w:szCs w:val="28"/>
              </w:rPr>
              <w:t xml:space="preserve"> год и на плановый период 20</w:t>
            </w:r>
            <w:r w:rsidR="004B6DBF">
              <w:rPr>
                <w:sz w:val="28"/>
                <w:szCs w:val="28"/>
              </w:rPr>
              <w:t>2</w:t>
            </w:r>
            <w:r w:rsidR="00162647">
              <w:rPr>
                <w:sz w:val="28"/>
                <w:szCs w:val="28"/>
              </w:rPr>
              <w:t>4</w:t>
            </w:r>
            <w:r w:rsidRPr="006E7B2A">
              <w:rPr>
                <w:sz w:val="28"/>
                <w:szCs w:val="28"/>
              </w:rPr>
              <w:t xml:space="preserve"> и  20</w:t>
            </w:r>
            <w:r w:rsidR="004B6DBF">
              <w:rPr>
                <w:sz w:val="28"/>
                <w:szCs w:val="28"/>
              </w:rPr>
              <w:t>2</w:t>
            </w:r>
            <w:r w:rsidR="00162647">
              <w:rPr>
                <w:sz w:val="28"/>
                <w:szCs w:val="28"/>
              </w:rPr>
              <w:t>5</w:t>
            </w:r>
            <w:r w:rsidRPr="006E7B2A">
              <w:rPr>
                <w:sz w:val="28"/>
                <w:szCs w:val="28"/>
              </w:rPr>
              <w:t xml:space="preserve"> годов в  Собрание </w:t>
            </w:r>
            <w:r>
              <w:rPr>
                <w:sz w:val="28"/>
                <w:szCs w:val="28"/>
              </w:rPr>
              <w:t>Д</w:t>
            </w:r>
            <w:r w:rsidRPr="006E7B2A">
              <w:rPr>
                <w:sz w:val="28"/>
                <w:szCs w:val="28"/>
              </w:rPr>
              <w:t>епутатов Пошехонского района.</w:t>
            </w:r>
            <w:r>
              <w:rPr>
                <w:sz w:val="28"/>
                <w:szCs w:val="28"/>
              </w:rPr>
              <w:t xml:space="preserve"> </w:t>
            </w:r>
            <w:r w:rsidRPr="006E7B2A">
              <w:rPr>
                <w:sz w:val="28"/>
                <w:szCs w:val="28"/>
              </w:rPr>
              <w:t>Внесение проекта решения «О бюджете</w:t>
            </w:r>
            <w:r>
              <w:rPr>
                <w:sz w:val="28"/>
                <w:szCs w:val="28"/>
              </w:rPr>
              <w:t xml:space="preserve"> Пошехонского муниципального района </w:t>
            </w:r>
            <w:r w:rsidRPr="006E7B2A">
              <w:rPr>
                <w:sz w:val="28"/>
                <w:szCs w:val="28"/>
              </w:rPr>
              <w:t xml:space="preserve"> на 20</w:t>
            </w:r>
            <w:r w:rsidR="004B6DBF">
              <w:rPr>
                <w:sz w:val="28"/>
                <w:szCs w:val="28"/>
              </w:rPr>
              <w:t>2</w:t>
            </w:r>
            <w:r w:rsidR="00162647">
              <w:rPr>
                <w:sz w:val="28"/>
                <w:szCs w:val="28"/>
              </w:rPr>
              <w:t>3</w:t>
            </w:r>
            <w:r w:rsidRPr="006E7B2A">
              <w:rPr>
                <w:sz w:val="28"/>
                <w:szCs w:val="28"/>
              </w:rPr>
              <w:t xml:space="preserve"> год и на плановый период 20</w:t>
            </w:r>
            <w:r w:rsidR="004B6DBF">
              <w:rPr>
                <w:sz w:val="28"/>
                <w:szCs w:val="28"/>
              </w:rPr>
              <w:t>2</w:t>
            </w:r>
            <w:r w:rsidR="00162647">
              <w:rPr>
                <w:sz w:val="28"/>
                <w:szCs w:val="28"/>
              </w:rPr>
              <w:t>4</w:t>
            </w:r>
            <w:r w:rsidRPr="006E7B2A">
              <w:rPr>
                <w:sz w:val="28"/>
                <w:szCs w:val="28"/>
              </w:rPr>
              <w:t xml:space="preserve"> и  20</w:t>
            </w:r>
            <w:r w:rsidR="004B6DBF">
              <w:rPr>
                <w:sz w:val="28"/>
                <w:szCs w:val="28"/>
              </w:rPr>
              <w:t>2</w:t>
            </w:r>
            <w:r w:rsidR="00162647">
              <w:rPr>
                <w:sz w:val="28"/>
                <w:szCs w:val="28"/>
              </w:rPr>
              <w:t>5</w:t>
            </w:r>
            <w:r w:rsidRPr="006E7B2A">
              <w:rPr>
                <w:sz w:val="28"/>
                <w:szCs w:val="28"/>
              </w:rPr>
              <w:t xml:space="preserve"> годов» в   Собрание </w:t>
            </w:r>
            <w:r>
              <w:rPr>
                <w:sz w:val="28"/>
                <w:szCs w:val="28"/>
              </w:rPr>
              <w:t>Д</w:t>
            </w:r>
            <w:r w:rsidRPr="006E7B2A">
              <w:rPr>
                <w:sz w:val="28"/>
                <w:szCs w:val="28"/>
              </w:rPr>
              <w:t>епутатов Пошехонского района</w:t>
            </w:r>
            <w:r>
              <w:t xml:space="preserve"> </w:t>
            </w:r>
          </w:p>
        </w:tc>
      </w:tr>
      <w:tr w:rsidR="00BC48A6" w:rsidRPr="00C76AA7" w:rsidTr="00295040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7627E9">
            <w:pPr>
              <w:jc w:val="center"/>
            </w:pPr>
            <w:r>
              <w:t>1.</w:t>
            </w:r>
          </w:p>
        </w:tc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49322F">
            <w:pPr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>Направление Главе Пошехонского муниципального района:</w:t>
            </w:r>
          </w:p>
          <w:p w:rsidR="00BC48A6" w:rsidRPr="003F3EC0" w:rsidRDefault="00BC48A6" w:rsidP="00F14582">
            <w:pPr>
              <w:autoSpaceDE w:val="0"/>
              <w:autoSpaceDN w:val="0"/>
              <w:adjustRightInd w:val="0"/>
              <w:jc w:val="both"/>
            </w:pPr>
            <w:r>
              <w:rPr>
                <w:rStyle w:val="a9"/>
                <w:bCs/>
                <w:i w:val="0"/>
              </w:rPr>
              <w:t>-</w:t>
            </w:r>
            <w:r>
              <w:t>предварительных</w:t>
            </w:r>
            <w:r w:rsidR="00697ACA">
              <w:t xml:space="preserve"> </w:t>
            </w:r>
            <w:r>
              <w:t>итогов</w:t>
            </w:r>
            <w:r w:rsidRPr="003F3EC0">
              <w:t xml:space="preserve"> социально-экономического развития Пошехонского муниципального района за истекший период текущего финансового года и ожидаемые итоги социально-экономического развития Пошехонского муниципального р</w:t>
            </w:r>
            <w:r>
              <w:t>айона за текущий финансовый год;</w:t>
            </w:r>
          </w:p>
          <w:p w:rsidR="00BC48A6" w:rsidRPr="0082188E" w:rsidRDefault="00BC48A6" w:rsidP="000A7E3F">
            <w:pPr>
              <w:ind w:right="97"/>
              <w:jc w:val="both"/>
            </w:pPr>
            <w:r>
              <w:rPr>
                <w:rStyle w:val="a9"/>
                <w:bCs/>
                <w:i w:val="0"/>
              </w:rPr>
              <w:t>-уточненных основных показателей прогноза социально-экономического развития Пошехонского муниципального района</w:t>
            </w:r>
            <w:r w:rsidR="004B6DBF">
              <w:t xml:space="preserve"> на 202</w:t>
            </w:r>
            <w:r w:rsidR="00162647">
              <w:t>3</w:t>
            </w:r>
            <w:r>
              <w:t xml:space="preserve"> год и </w:t>
            </w:r>
            <w:proofErr w:type="gramStart"/>
            <w:r>
              <w:t>на</w:t>
            </w:r>
            <w:proofErr w:type="gramEnd"/>
            <w:r w:rsidRPr="0082188E">
              <w:t xml:space="preserve"> плановый </w:t>
            </w:r>
          </w:p>
          <w:p w:rsidR="00BC48A6" w:rsidRDefault="00BC48A6" w:rsidP="000A7E3F">
            <w:pPr>
              <w:rPr>
                <w:rStyle w:val="a9"/>
                <w:bCs/>
                <w:i w:val="0"/>
              </w:rPr>
            </w:pPr>
            <w:r w:rsidRPr="0082188E">
              <w:t>период 202</w:t>
            </w:r>
            <w:r w:rsidR="00162647">
              <w:t>4</w:t>
            </w:r>
            <w:r w:rsidRPr="0082188E">
              <w:t xml:space="preserve"> - 202</w:t>
            </w:r>
            <w:r w:rsidR="00162647">
              <w:t>5</w:t>
            </w:r>
            <w:r w:rsidRPr="0082188E">
              <w:t xml:space="preserve"> годов</w:t>
            </w:r>
            <w:r>
              <w:rPr>
                <w:rStyle w:val="a9"/>
                <w:bCs/>
                <w:i w:val="0"/>
              </w:rPr>
              <w:t>;</w:t>
            </w:r>
          </w:p>
          <w:p w:rsidR="00BC48A6" w:rsidRPr="001126D4" w:rsidRDefault="00BC48A6" w:rsidP="00162647">
            <w:pPr>
              <w:rPr>
                <w:i/>
              </w:rPr>
            </w:pPr>
            <w:r>
              <w:t>- п</w:t>
            </w:r>
            <w:r w:rsidRPr="003F3EC0">
              <w:t>роект</w:t>
            </w:r>
            <w:r>
              <w:t>а</w:t>
            </w:r>
            <w:r w:rsidRPr="003F3EC0">
              <w:t xml:space="preserve"> решения о бюджете муниципального района</w:t>
            </w:r>
            <w:r w:rsidR="004B6DBF">
              <w:t xml:space="preserve"> на 202</w:t>
            </w:r>
            <w:r w:rsidR="00162647">
              <w:t>3</w:t>
            </w:r>
            <w:r w:rsidR="004B6DBF">
              <w:t xml:space="preserve"> год и на плановый период 202</w:t>
            </w:r>
            <w:r w:rsidR="00162647">
              <w:t>4</w:t>
            </w:r>
            <w:r w:rsidR="004B6DBF">
              <w:t xml:space="preserve"> и 202</w:t>
            </w:r>
            <w:r w:rsidR="00162647">
              <w:t>5</w:t>
            </w:r>
            <w:r>
              <w:t xml:space="preserve"> годов</w:t>
            </w:r>
            <w:r w:rsidR="00C43223">
              <w:t>, а также разрабатываемых одновременно с ним документов</w:t>
            </w:r>
            <w:r w:rsidRPr="003F3EC0">
              <w:t xml:space="preserve"> и материа</w:t>
            </w:r>
            <w:r w:rsidR="00C43223">
              <w:t>лов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Pr="00C76AA7" w:rsidRDefault="00BC48A6" w:rsidP="00A056B3">
            <w:pPr>
              <w:jc w:val="center"/>
            </w:pPr>
            <w:r>
              <w:t xml:space="preserve">до </w:t>
            </w:r>
            <w:r w:rsidR="001A1118">
              <w:t>10</w:t>
            </w:r>
            <w:r>
              <w:t>.11.202</w:t>
            </w:r>
            <w:r w:rsidR="00A056B3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Default="00BC48A6" w:rsidP="0049322F">
            <w:pPr>
              <w:jc w:val="center"/>
            </w:pPr>
          </w:p>
          <w:p w:rsidR="00BC48A6" w:rsidRPr="00C76AA7" w:rsidRDefault="00BC48A6" w:rsidP="0049322F">
            <w:pPr>
              <w:jc w:val="center"/>
            </w:pPr>
            <w:r>
              <w:t>УФ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Default="00BC48A6" w:rsidP="0049322F"/>
          <w:p w:rsidR="00BC48A6" w:rsidRPr="00C76AA7" w:rsidRDefault="00BC48A6" w:rsidP="0049322F">
            <w:r>
              <w:t>Смирнова Е.С.</w:t>
            </w:r>
          </w:p>
        </w:tc>
      </w:tr>
      <w:tr w:rsidR="00BC48A6" w:rsidRPr="00C76AA7" w:rsidTr="002314A4">
        <w:trPr>
          <w:trHeight w:val="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8A6" w:rsidRDefault="00B8489B" w:rsidP="00956DEA">
            <w:pPr>
              <w:jc w:val="center"/>
            </w:pPr>
            <w:r>
              <w:t>2</w:t>
            </w:r>
            <w:r w:rsidR="00BC48A6">
              <w:t>.</w:t>
            </w:r>
          </w:p>
          <w:p w:rsidR="00BC48A6" w:rsidRDefault="00BC48A6" w:rsidP="00956DEA">
            <w:pPr>
              <w:jc w:val="center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14A4" w:rsidRDefault="002314A4" w:rsidP="002314A4">
            <w:pPr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>Направление в Собрание Депутатов Пошехонского муниципального района:</w:t>
            </w:r>
          </w:p>
          <w:p w:rsidR="00BC48A6" w:rsidRPr="00C76AA7" w:rsidRDefault="002314A4" w:rsidP="002314A4">
            <w:r>
              <w:rPr>
                <w:rStyle w:val="a9"/>
                <w:bCs/>
                <w:i w:val="0"/>
              </w:rPr>
              <w:t>-</w:t>
            </w:r>
            <w:r>
              <w:t xml:space="preserve"> предварительных итогов</w:t>
            </w:r>
            <w:r w:rsidRPr="003F3EC0">
              <w:t xml:space="preserve"> социально-экономического развития Пошехонского муниципального района за истекший период текущего финансового года и ожидаемые итоги социально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8A6" w:rsidRPr="00C76AA7" w:rsidRDefault="00BC48A6" w:rsidP="002151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8A6" w:rsidRPr="00C76AA7" w:rsidRDefault="00BC48A6" w:rsidP="00956D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48A6" w:rsidRPr="00C76AA7" w:rsidRDefault="00BC48A6" w:rsidP="00956DEA"/>
        </w:tc>
      </w:tr>
      <w:tr w:rsidR="00BC48A6" w:rsidRPr="00C76AA7" w:rsidTr="00295040"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56DEA">
            <w:pPr>
              <w:jc w:val="center"/>
            </w:pPr>
          </w:p>
        </w:tc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3F3EC0" w:rsidRDefault="00BC48A6" w:rsidP="00C32957">
            <w:pPr>
              <w:autoSpaceDE w:val="0"/>
              <w:autoSpaceDN w:val="0"/>
              <w:adjustRightInd w:val="0"/>
              <w:jc w:val="both"/>
            </w:pPr>
            <w:r w:rsidRPr="003F3EC0">
              <w:t>-экономического развития Пошехонского муниципального р</w:t>
            </w:r>
            <w:r>
              <w:t>айона за текущий финансовый год;</w:t>
            </w:r>
          </w:p>
          <w:p w:rsidR="00BC48A6" w:rsidRDefault="00BC48A6" w:rsidP="000A7E3F">
            <w:pPr>
              <w:ind w:right="97"/>
              <w:jc w:val="both"/>
              <w:rPr>
                <w:rStyle w:val="a9"/>
                <w:bCs/>
                <w:i w:val="0"/>
              </w:rPr>
            </w:pPr>
            <w:r>
              <w:rPr>
                <w:rStyle w:val="a9"/>
                <w:bCs/>
                <w:i w:val="0"/>
              </w:rPr>
              <w:t>-  основных показателей прогноза социально-экономического развития Пошехонского муниципального района</w:t>
            </w:r>
            <w:r w:rsidRPr="0082188E">
              <w:t xml:space="preserve"> на 202</w:t>
            </w:r>
            <w:r w:rsidR="001F6BCE">
              <w:t>3</w:t>
            </w:r>
            <w:r w:rsidRPr="0082188E">
              <w:t xml:space="preserve"> год и на плановый период 202</w:t>
            </w:r>
            <w:r w:rsidR="001F6BCE">
              <w:t>4</w:t>
            </w:r>
            <w:r w:rsidRPr="0082188E">
              <w:t xml:space="preserve"> - 202</w:t>
            </w:r>
            <w:r w:rsidR="001F6BCE">
              <w:t>5</w:t>
            </w:r>
            <w:r w:rsidRPr="0082188E">
              <w:t xml:space="preserve"> годов</w:t>
            </w:r>
            <w:r>
              <w:rPr>
                <w:rStyle w:val="a9"/>
                <w:bCs/>
                <w:i w:val="0"/>
              </w:rPr>
              <w:t>;</w:t>
            </w:r>
          </w:p>
          <w:p w:rsidR="00BC48A6" w:rsidRDefault="00BC48A6" w:rsidP="00215145">
            <w:pPr>
              <w:ind w:right="97"/>
              <w:jc w:val="both"/>
            </w:pPr>
            <w:r>
              <w:rPr>
                <w:rStyle w:val="a9"/>
                <w:bCs/>
                <w:i w:val="0"/>
              </w:rPr>
              <w:t xml:space="preserve">- </w:t>
            </w:r>
            <w:r>
              <w:t>основных направлений</w:t>
            </w:r>
          </w:p>
          <w:p w:rsidR="00BC48A6" w:rsidRPr="0082188E" w:rsidRDefault="00BC48A6" w:rsidP="00215145">
            <w:pPr>
              <w:ind w:right="97"/>
              <w:jc w:val="both"/>
            </w:pPr>
            <w:r w:rsidRPr="0082188E">
              <w:t>бюджетной и налоговой</w:t>
            </w:r>
          </w:p>
          <w:p w:rsidR="00BC48A6" w:rsidRPr="0082188E" w:rsidRDefault="00BC48A6" w:rsidP="00215145">
            <w:pPr>
              <w:ind w:right="97"/>
              <w:jc w:val="both"/>
            </w:pPr>
            <w:r w:rsidRPr="0082188E">
              <w:t xml:space="preserve"> политики Пошехонского </w:t>
            </w:r>
          </w:p>
          <w:p w:rsidR="00BC48A6" w:rsidRPr="0082188E" w:rsidRDefault="00BC48A6" w:rsidP="00215145">
            <w:pPr>
              <w:ind w:right="97"/>
              <w:jc w:val="both"/>
            </w:pPr>
            <w:r w:rsidRPr="0082188E">
              <w:lastRenderedPageBreak/>
              <w:t>муниципального района</w:t>
            </w:r>
          </w:p>
          <w:p w:rsidR="00BC48A6" w:rsidRPr="0082188E" w:rsidRDefault="004B6DBF" w:rsidP="00215145">
            <w:pPr>
              <w:ind w:right="97"/>
              <w:jc w:val="both"/>
            </w:pPr>
            <w:r>
              <w:t xml:space="preserve"> на 202</w:t>
            </w:r>
            <w:r w:rsidR="001F6BCE">
              <w:t>3</w:t>
            </w:r>
            <w:r w:rsidR="00BC48A6">
              <w:t xml:space="preserve"> год и </w:t>
            </w:r>
            <w:r w:rsidR="00BC48A6" w:rsidRPr="0082188E">
              <w:t xml:space="preserve"> плановый </w:t>
            </w:r>
          </w:p>
          <w:p w:rsidR="00BC48A6" w:rsidRDefault="00BC48A6" w:rsidP="00215145">
            <w:pPr>
              <w:rPr>
                <w:rStyle w:val="a9"/>
                <w:bCs/>
                <w:i w:val="0"/>
              </w:rPr>
            </w:pPr>
            <w:r w:rsidRPr="0082188E">
              <w:t>период 202</w:t>
            </w:r>
            <w:r w:rsidR="001F6BCE">
              <w:t>4</w:t>
            </w:r>
            <w:r w:rsidRPr="0082188E">
              <w:t xml:space="preserve"> - 202</w:t>
            </w:r>
            <w:r w:rsidR="009226B8">
              <w:t>5</w:t>
            </w:r>
            <w:r w:rsidRPr="0082188E">
              <w:t xml:space="preserve"> годов</w:t>
            </w:r>
            <w:r>
              <w:t>;</w:t>
            </w:r>
          </w:p>
          <w:p w:rsidR="00BC48A6" w:rsidRPr="00C76AA7" w:rsidRDefault="00BC48A6" w:rsidP="009226B8">
            <w:r>
              <w:t>- п</w:t>
            </w:r>
            <w:r w:rsidRPr="003F3EC0">
              <w:t>роект</w:t>
            </w:r>
            <w:r>
              <w:t>а</w:t>
            </w:r>
            <w:r w:rsidRPr="003F3EC0">
              <w:t xml:space="preserve"> решения о бюджете муниципального района</w:t>
            </w:r>
            <w:r w:rsidR="004B6DBF">
              <w:t xml:space="preserve"> на 202</w:t>
            </w:r>
            <w:r w:rsidR="009226B8">
              <w:t>3</w:t>
            </w:r>
            <w:r w:rsidR="004B6DBF">
              <w:t xml:space="preserve"> год и  плановый период 202</w:t>
            </w:r>
            <w:r w:rsidR="009226B8">
              <w:t>4</w:t>
            </w:r>
            <w:r w:rsidR="004B6DBF">
              <w:t xml:space="preserve"> и 202</w:t>
            </w:r>
            <w:r w:rsidR="009226B8">
              <w:t>5</w:t>
            </w:r>
            <w:r>
              <w:t xml:space="preserve"> годов</w:t>
            </w:r>
            <w:r w:rsidRPr="003F3EC0">
              <w:t xml:space="preserve">, а также </w:t>
            </w:r>
            <w:r>
              <w:t xml:space="preserve">предоставляемые </w:t>
            </w:r>
            <w:r w:rsidRPr="003F3EC0">
              <w:t>одновременно с ним документы и материалы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Pr="00C76AA7" w:rsidRDefault="00BC48A6" w:rsidP="002A3591">
            <w:pPr>
              <w:jc w:val="center"/>
            </w:pPr>
            <w:r w:rsidRPr="00C76AA7">
              <w:t>до 15.11.20</w:t>
            </w:r>
            <w:r>
              <w:t>2</w:t>
            </w:r>
            <w:r w:rsidR="002A3591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Pr="00C76AA7" w:rsidRDefault="00BC48A6" w:rsidP="00956DEA">
            <w:pPr>
              <w:jc w:val="center"/>
            </w:pPr>
            <w:r w:rsidRPr="00C76AA7">
              <w:t>УФ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Pr="00C76AA7" w:rsidRDefault="00BC48A6" w:rsidP="00956DEA">
            <w:r>
              <w:t>Смирнова Е.С.</w:t>
            </w:r>
          </w:p>
        </w:tc>
      </w:tr>
      <w:tr w:rsidR="00BC48A6" w:rsidRPr="00C76AA7" w:rsidTr="0029504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8489B" w:rsidP="006B1E4C">
            <w:pPr>
              <w:jc w:val="center"/>
            </w:pPr>
            <w:r>
              <w:lastRenderedPageBreak/>
              <w:t>3</w:t>
            </w:r>
            <w:r w:rsidR="00BC48A6" w:rsidRPr="00C76AA7">
              <w:t>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226B8">
            <w:r w:rsidRPr="00C76AA7">
              <w:t xml:space="preserve">Доведение до кураторов муниципальных программ,  главных распорядителей средств бюджета </w:t>
            </w:r>
            <w:r>
              <w:t xml:space="preserve">Пошехонского муниципального района </w:t>
            </w:r>
            <w:r w:rsidRPr="00C76AA7">
              <w:t xml:space="preserve">и структурных подразделений </w:t>
            </w:r>
            <w:proofErr w:type="gramStart"/>
            <w:r w:rsidRPr="00C76AA7">
              <w:t>Администрации района изменений объемов бюджетных ассигнований</w:t>
            </w:r>
            <w:proofErr w:type="gramEnd"/>
            <w:r w:rsidRPr="00C76AA7">
              <w:t xml:space="preserve"> из бюджета</w:t>
            </w:r>
            <w:r>
              <w:t xml:space="preserve"> Пошехонского муниципального района</w:t>
            </w:r>
            <w:r w:rsidRPr="00C76AA7">
              <w:t xml:space="preserve"> на </w:t>
            </w:r>
            <w:r w:rsidR="004B6DBF">
              <w:t>202</w:t>
            </w:r>
            <w:r w:rsidR="009226B8">
              <w:t>3</w:t>
            </w:r>
            <w:r w:rsidRPr="00C76AA7">
              <w:t xml:space="preserve"> год и на плановый период 20</w:t>
            </w:r>
            <w:r w:rsidR="009226B8">
              <w:t>24</w:t>
            </w:r>
            <w:r w:rsidRPr="00C76AA7">
              <w:t xml:space="preserve"> - </w:t>
            </w:r>
            <w:r w:rsidR="004B6DBF">
              <w:t>202</w:t>
            </w:r>
            <w:r w:rsidR="009226B8">
              <w:t>5</w:t>
            </w:r>
            <w:r w:rsidRPr="00C76AA7"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Default="00BC48A6" w:rsidP="009D23D5">
            <w:pPr>
              <w:jc w:val="center"/>
            </w:pPr>
          </w:p>
          <w:p w:rsidR="00BC48A6" w:rsidRPr="00C76AA7" w:rsidRDefault="00BC48A6" w:rsidP="002A3591">
            <w:pPr>
              <w:jc w:val="center"/>
            </w:pPr>
            <w:r>
              <w:t>до 20.11.202</w:t>
            </w:r>
            <w:r w:rsidR="002A3591">
              <w:t>2</w:t>
            </w:r>
            <w:r>
              <w:t xml:space="preserve">г.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Default="00BC48A6" w:rsidP="00956DEA">
            <w:pPr>
              <w:jc w:val="center"/>
            </w:pPr>
          </w:p>
          <w:p w:rsidR="00BC48A6" w:rsidRPr="00C76AA7" w:rsidRDefault="00BC48A6" w:rsidP="00956DEA">
            <w:pPr>
              <w:jc w:val="center"/>
            </w:pPr>
            <w:r w:rsidRPr="00C76AA7">
              <w:t>УФ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/>
          <w:p w:rsidR="00BC48A6" w:rsidRDefault="00BC48A6" w:rsidP="00956DEA"/>
          <w:p w:rsidR="00BC48A6" w:rsidRDefault="00BC48A6" w:rsidP="00956DEA"/>
          <w:p w:rsidR="00BC48A6" w:rsidRPr="00C76AA7" w:rsidRDefault="00BC48A6" w:rsidP="00956DEA">
            <w:r>
              <w:t>Смирнова Е.С.</w:t>
            </w:r>
          </w:p>
        </w:tc>
      </w:tr>
      <w:tr w:rsidR="00BC48A6" w:rsidRPr="00C76AA7" w:rsidTr="0029504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2D3DBB" w:rsidP="00956DEA">
            <w:pPr>
              <w:jc w:val="center"/>
            </w:pPr>
            <w:r>
              <w:t>4</w:t>
            </w:r>
            <w:r w:rsidR="00BC48A6" w:rsidRPr="00C76AA7">
              <w:t>.</w:t>
            </w:r>
          </w:p>
          <w:p w:rsidR="00BC48A6" w:rsidRPr="00C76AA7" w:rsidRDefault="00BC48A6" w:rsidP="00956DEA">
            <w:pPr>
              <w:jc w:val="center"/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226B8">
            <w:r w:rsidRPr="00C76AA7">
              <w:t>Рассмотрение кураторами муниципальных программ при участии ГРБС  изменений объемов бюджетных ассигнований из бюджета</w:t>
            </w:r>
            <w:r>
              <w:t xml:space="preserve"> </w:t>
            </w:r>
            <w:r w:rsidRPr="00C76AA7">
              <w:t xml:space="preserve"> </w:t>
            </w:r>
            <w:r>
              <w:t xml:space="preserve">Пошехонского муниципального района </w:t>
            </w:r>
            <w:r w:rsidRPr="00C76AA7">
              <w:t xml:space="preserve">на </w:t>
            </w:r>
            <w:r w:rsidR="004B6DBF">
              <w:t>202</w:t>
            </w:r>
            <w:r w:rsidR="009226B8">
              <w:t>3</w:t>
            </w:r>
            <w:r w:rsidRPr="00C76AA7">
              <w:t xml:space="preserve"> год и на плановый период 20</w:t>
            </w:r>
            <w:r w:rsidR="004B6DBF">
              <w:t>2</w:t>
            </w:r>
            <w:r w:rsidR="009226B8">
              <w:t>4</w:t>
            </w:r>
            <w:r w:rsidRPr="00C76AA7">
              <w:t xml:space="preserve"> - </w:t>
            </w:r>
            <w:r>
              <w:t>202</w:t>
            </w:r>
            <w:r w:rsidR="009226B8">
              <w:t>5</w:t>
            </w:r>
            <w:r w:rsidRPr="00C76AA7"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5D027B">
            <w:pPr>
              <w:jc w:val="center"/>
            </w:pPr>
            <w:r w:rsidRPr="00C76AA7">
              <w:t>в течение 5 дней после получения контрольных цифр проекта бюджета</w:t>
            </w:r>
            <w:r>
              <w:t xml:space="preserve"> Пошехонского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56DEA">
            <w:pPr>
              <w:jc w:val="center"/>
            </w:pPr>
            <w:r w:rsidRPr="00C76AA7">
              <w:t>Кураторы МП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r>
              <w:t>Глоба В.И.</w:t>
            </w:r>
          </w:p>
          <w:p w:rsidR="00BC48A6" w:rsidRDefault="00BC48A6" w:rsidP="00956DEA">
            <w:r>
              <w:t>Попова Н.А.</w:t>
            </w:r>
          </w:p>
          <w:p w:rsidR="00BC48A6" w:rsidRDefault="00BC48A6" w:rsidP="00956DEA">
            <w:r>
              <w:t>Смирнова Е.С.</w:t>
            </w:r>
          </w:p>
          <w:p w:rsidR="00081321" w:rsidRDefault="00081321" w:rsidP="00081321">
            <w:r>
              <w:t>Комарова С.Ю.</w:t>
            </w:r>
          </w:p>
          <w:p w:rsidR="007E6161" w:rsidRDefault="007E6161" w:rsidP="007E6161">
            <w:r>
              <w:t>Майхровский Ю.С.</w:t>
            </w:r>
          </w:p>
          <w:p w:rsidR="00BC48A6" w:rsidRDefault="00BC48A6" w:rsidP="00956DEA">
            <w:r>
              <w:t>Сидельникова М.Ю.</w:t>
            </w:r>
          </w:p>
          <w:p w:rsidR="00BC48A6" w:rsidRDefault="00BC48A6" w:rsidP="00956DEA">
            <w:r>
              <w:t>Смирнова Е.А.</w:t>
            </w:r>
          </w:p>
          <w:p w:rsidR="00BC48A6" w:rsidRPr="00C76AA7" w:rsidRDefault="00BC48A6" w:rsidP="00956DEA"/>
        </w:tc>
      </w:tr>
      <w:tr w:rsidR="00BC48A6" w:rsidRPr="00C76AA7" w:rsidTr="0029504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2D3DBB" w:rsidP="006B1E4C">
            <w:pPr>
              <w:jc w:val="center"/>
            </w:pPr>
            <w:r>
              <w:t>5</w:t>
            </w:r>
            <w:r w:rsidR="00BC48A6" w:rsidRPr="00C76AA7">
              <w:t>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226B8">
            <w:r w:rsidRPr="00C76AA7">
              <w:t>Проведение публичных слушаний по проекту бюджета</w:t>
            </w:r>
            <w:r>
              <w:t xml:space="preserve"> Пошехонского муниципального района</w:t>
            </w:r>
            <w:r w:rsidRPr="00C76AA7">
              <w:t xml:space="preserve"> на </w:t>
            </w:r>
            <w:r>
              <w:t>202</w:t>
            </w:r>
            <w:r w:rsidR="009226B8">
              <w:t>3</w:t>
            </w:r>
            <w:r w:rsidRPr="00C76AA7">
              <w:t xml:space="preserve"> год и на  плановый период 20</w:t>
            </w:r>
            <w:r w:rsidR="004B6DBF">
              <w:t>2</w:t>
            </w:r>
            <w:r w:rsidR="009226B8">
              <w:t>4</w:t>
            </w:r>
            <w:r w:rsidRPr="00C76AA7">
              <w:t>-</w:t>
            </w:r>
            <w:r w:rsidR="004B6DBF">
              <w:t>202</w:t>
            </w:r>
            <w:r w:rsidR="009226B8">
              <w:t>5</w:t>
            </w:r>
            <w:r w:rsidRPr="00C76AA7"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pPr>
              <w:jc w:val="center"/>
            </w:pPr>
          </w:p>
          <w:p w:rsidR="00BC48A6" w:rsidRPr="001B69B5" w:rsidRDefault="00717746" w:rsidP="00364C9C">
            <w:pPr>
              <w:jc w:val="center"/>
              <w:rPr>
                <w:color w:val="FF0000"/>
              </w:rPr>
            </w:pPr>
            <w:r>
              <w:t>д</w:t>
            </w:r>
            <w:r w:rsidR="00BC48A6" w:rsidRPr="001B69B5">
              <w:t xml:space="preserve">о </w:t>
            </w:r>
            <w:r>
              <w:t>1</w:t>
            </w:r>
            <w:r w:rsidR="00364C9C">
              <w:t>5</w:t>
            </w:r>
            <w:r w:rsidR="00BC48A6" w:rsidRPr="001B69B5">
              <w:t>.12.202</w:t>
            </w:r>
            <w:r w:rsidR="002A3591">
              <w:t>2</w:t>
            </w:r>
            <w:r w:rsidR="00BC48A6" w:rsidRPr="001B69B5"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pPr>
              <w:jc w:val="center"/>
            </w:pPr>
          </w:p>
          <w:p w:rsidR="00BC48A6" w:rsidRPr="00C76AA7" w:rsidRDefault="00BC48A6" w:rsidP="00956DEA">
            <w:pPr>
              <w:jc w:val="center"/>
            </w:pPr>
            <w:r w:rsidRPr="00C76AA7">
              <w:t>УФ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/>
          <w:p w:rsidR="00BC48A6" w:rsidRPr="00C76AA7" w:rsidRDefault="00BC48A6" w:rsidP="00956DEA">
            <w:r>
              <w:t>Смирнова Е.С.</w:t>
            </w:r>
          </w:p>
        </w:tc>
      </w:tr>
      <w:tr w:rsidR="00BC48A6" w:rsidRPr="00C76AA7" w:rsidTr="0029504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2D3DBB" w:rsidP="006B1E4C">
            <w:pPr>
              <w:jc w:val="center"/>
            </w:pPr>
            <w:r>
              <w:t>6</w:t>
            </w:r>
            <w:r w:rsidR="00BC48A6">
              <w:t>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2D3DBB">
            <w:r w:rsidRPr="00C76AA7">
              <w:t xml:space="preserve">Представление в Управление финансов расходов отраслей в разрезе подразделов, целевых статей, видов расходов и операций сектора государственного управления с выделением, в том числе суммы бюджетных средств, направляемых на выполнение утвержденных муниципальных программ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1B69B5" w:rsidRDefault="00BC48A6" w:rsidP="002D3DBB">
            <w:pPr>
              <w:jc w:val="center"/>
              <w:rPr>
                <w:color w:val="000000" w:themeColor="text1"/>
              </w:rPr>
            </w:pPr>
            <w:r w:rsidRPr="001B69B5">
              <w:rPr>
                <w:color w:val="000000" w:themeColor="text1"/>
              </w:rPr>
              <w:t>до 1</w:t>
            </w:r>
            <w:r w:rsidR="00B504E3">
              <w:rPr>
                <w:color w:val="000000" w:themeColor="text1"/>
              </w:rPr>
              <w:t>5</w:t>
            </w:r>
            <w:r w:rsidRPr="001B69B5">
              <w:rPr>
                <w:color w:val="000000" w:themeColor="text1"/>
              </w:rPr>
              <w:t>.12.202</w:t>
            </w:r>
            <w:r w:rsidR="002D3DBB">
              <w:rPr>
                <w:color w:val="000000" w:themeColor="text1"/>
              </w:rPr>
              <w:t>2</w:t>
            </w:r>
            <w:r w:rsidRPr="001B69B5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956DEA">
            <w:pPr>
              <w:jc w:val="center"/>
            </w:pPr>
            <w:r w:rsidRPr="00C76AA7">
              <w:t>ГРБС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56DEA">
            <w:r>
              <w:t>Смирнова Е.С</w:t>
            </w:r>
            <w:r w:rsidR="001B1427">
              <w:t>.</w:t>
            </w:r>
          </w:p>
          <w:p w:rsidR="007E6161" w:rsidRDefault="007E6161" w:rsidP="00956DEA">
            <w:r>
              <w:t>Комарова С.Ю.</w:t>
            </w:r>
          </w:p>
          <w:p w:rsidR="00BC48A6" w:rsidRDefault="00BC48A6" w:rsidP="00956DEA">
            <w:r>
              <w:t>Сидельникова М.Ю.</w:t>
            </w:r>
          </w:p>
          <w:p w:rsidR="00BC48A6" w:rsidRDefault="00BC48A6" w:rsidP="00956DEA">
            <w:r>
              <w:t>Смирнова Е.А.</w:t>
            </w:r>
          </w:p>
          <w:p w:rsidR="00BC48A6" w:rsidRDefault="00BC48A6" w:rsidP="007A0850">
            <w:r>
              <w:t>Семенова Е.А.</w:t>
            </w:r>
          </w:p>
          <w:p w:rsidR="00BC48A6" w:rsidRPr="00C76AA7" w:rsidRDefault="00BC48A6" w:rsidP="00ED63A5"/>
        </w:tc>
      </w:tr>
      <w:tr w:rsidR="00BC48A6" w:rsidRPr="00C76AA7" w:rsidTr="00295040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4825E6">
            <w:pPr>
              <w:jc w:val="center"/>
            </w:pPr>
            <w:r>
              <w:t>9.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EB0601">
            <w:pPr>
              <w:ind w:right="97"/>
              <w:jc w:val="both"/>
            </w:pPr>
            <w:r>
              <w:t xml:space="preserve">Уточнение  и предоставление в управление финансов: </w:t>
            </w:r>
          </w:p>
          <w:p w:rsidR="00BC48A6" w:rsidRDefault="00BC48A6" w:rsidP="00EB0601">
            <w:pPr>
              <w:ind w:right="97"/>
              <w:jc w:val="both"/>
            </w:pPr>
            <w:r>
              <w:t>- соглашений о предоставлении финансирования для выполнения утвержденных муниципальных заданий;</w:t>
            </w:r>
          </w:p>
          <w:p w:rsidR="00860BE2" w:rsidRDefault="00BC48A6" w:rsidP="00860BE2">
            <w:pPr>
              <w:ind w:right="97"/>
              <w:jc w:val="both"/>
            </w:pPr>
            <w:r>
              <w:t>-планов финансово - хозяйственной деятельности</w:t>
            </w:r>
            <w:r w:rsidRPr="009216B0">
              <w:t xml:space="preserve"> на </w:t>
            </w:r>
            <w:r>
              <w:t>202</w:t>
            </w:r>
            <w:r w:rsidR="009226B8">
              <w:t>3</w:t>
            </w:r>
            <w:r w:rsidRPr="009216B0">
              <w:t xml:space="preserve"> год и на </w:t>
            </w:r>
            <w:r w:rsidRPr="009216B0">
              <w:lastRenderedPageBreak/>
              <w:t>плановый период 20</w:t>
            </w:r>
            <w:r w:rsidR="004B6DBF">
              <w:t>2</w:t>
            </w:r>
            <w:r w:rsidR="009226B8">
              <w:t>4</w:t>
            </w:r>
            <w:r w:rsidRPr="009216B0">
              <w:t xml:space="preserve"> и   </w:t>
            </w:r>
            <w:r w:rsidR="004B6DBF">
              <w:t>202</w:t>
            </w:r>
            <w:r w:rsidR="009226B8">
              <w:t>5</w:t>
            </w:r>
          </w:p>
          <w:p w:rsidR="00BC48A6" w:rsidRPr="00C76AA7" w:rsidRDefault="00860BE2" w:rsidP="00860BE2">
            <w:pPr>
              <w:ind w:right="97"/>
              <w:jc w:val="both"/>
            </w:pPr>
            <w:r>
              <w:t>годов</w:t>
            </w:r>
            <w:r w:rsidR="007E6161">
              <w:t xml:space="preserve"> </w:t>
            </w:r>
            <w:r>
              <w:t>с подтверждающими</w:t>
            </w:r>
            <w:r w:rsidR="00BC48A6">
              <w:t xml:space="preserve"> документами.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Pr="00C76AA7" w:rsidRDefault="00BC48A6" w:rsidP="002A3591">
            <w:pPr>
              <w:jc w:val="center"/>
            </w:pPr>
            <w:r w:rsidRPr="00C76AA7">
              <w:lastRenderedPageBreak/>
              <w:t xml:space="preserve">до </w:t>
            </w:r>
            <w:r>
              <w:t>27.12</w:t>
            </w:r>
            <w:r w:rsidRPr="00C76AA7">
              <w:t>.20</w:t>
            </w:r>
            <w:r>
              <w:t>2</w:t>
            </w:r>
            <w:r w:rsidR="002A3591">
              <w:t>2</w:t>
            </w:r>
            <w: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4825E6">
            <w:pPr>
              <w:jc w:val="center"/>
            </w:pPr>
          </w:p>
          <w:p w:rsidR="00BC48A6" w:rsidRPr="00C76AA7" w:rsidRDefault="00BC48A6" w:rsidP="004825E6">
            <w:pPr>
              <w:jc w:val="center"/>
            </w:pPr>
            <w:r w:rsidRPr="00C76AA7">
              <w:t>ГРБС</w:t>
            </w:r>
          </w:p>
          <w:p w:rsidR="00BC48A6" w:rsidRPr="00C76AA7" w:rsidRDefault="00BC48A6" w:rsidP="004825E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A6" w:rsidRDefault="00BC48A6" w:rsidP="009475E4">
            <w:r>
              <w:t>Семенова Е.А.</w:t>
            </w:r>
          </w:p>
          <w:p w:rsidR="00BC48A6" w:rsidRDefault="00BC48A6" w:rsidP="004825E6">
            <w:r>
              <w:t>Сидельникова М.Ю.</w:t>
            </w:r>
          </w:p>
          <w:p w:rsidR="00BC48A6" w:rsidRDefault="00BC48A6" w:rsidP="004825E6">
            <w:r>
              <w:t>Смирнова Е.А.</w:t>
            </w:r>
          </w:p>
          <w:p w:rsidR="00BC48A6" w:rsidRPr="00C76AA7" w:rsidRDefault="00BC48A6" w:rsidP="009475E4"/>
        </w:tc>
      </w:tr>
    </w:tbl>
    <w:p w:rsidR="00CA4C6B" w:rsidRDefault="00CA4C6B" w:rsidP="00496BE1"/>
    <w:p w:rsidR="005A464F" w:rsidRDefault="005A464F" w:rsidP="00496BE1"/>
    <w:p w:rsidR="00496BE1" w:rsidRPr="00C76AA7" w:rsidRDefault="005A464F" w:rsidP="00496BE1">
      <w:r>
        <w:t>С</w:t>
      </w:r>
      <w:r w:rsidR="00496BE1" w:rsidRPr="00C76AA7">
        <w:t>писок используемых сокращений</w:t>
      </w:r>
    </w:p>
    <w:p w:rsidR="00496BE1" w:rsidRPr="00C76AA7" w:rsidRDefault="00264B8A" w:rsidP="00496BE1">
      <w:r>
        <w:t>АПМР – Администрация Пошехонского муниципального района</w:t>
      </w:r>
    </w:p>
    <w:p w:rsidR="00496BE1" w:rsidRPr="00C76AA7" w:rsidRDefault="00496BE1" w:rsidP="00496BE1">
      <w:r w:rsidRPr="00C76AA7">
        <w:t>ГРБС – Главные распорядители бюджетных средств</w:t>
      </w:r>
    </w:p>
    <w:p w:rsidR="00496BE1" w:rsidRPr="00C76AA7" w:rsidRDefault="00496BE1" w:rsidP="00496BE1">
      <w:r w:rsidRPr="00C76AA7">
        <w:t>СПА –</w:t>
      </w:r>
      <w:r>
        <w:t xml:space="preserve"> </w:t>
      </w:r>
      <w:r w:rsidRPr="00C76AA7">
        <w:t>Структурные подразделения Администрации района</w:t>
      </w:r>
    </w:p>
    <w:p w:rsidR="00496BE1" w:rsidRPr="00C76AA7" w:rsidRDefault="00496BE1" w:rsidP="00496BE1">
      <w:r w:rsidRPr="00C76AA7">
        <w:t>СП – Администрации сельских поселений</w:t>
      </w:r>
    </w:p>
    <w:p w:rsidR="00496BE1" w:rsidRPr="00C76AA7" w:rsidRDefault="00496BE1" w:rsidP="00496BE1">
      <w:r w:rsidRPr="00C76AA7">
        <w:t>УФ</w:t>
      </w:r>
      <w:r>
        <w:t xml:space="preserve"> - </w:t>
      </w:r>
      <w:r w:rsidRPr="00C76AA7">
        <w:t xml:space="preserve">Управление финансов Администрации </w:t>
      </w:r>
      <w:r w:rsidR="004B3B72">
        <w:t xml:space="preserve">Пошехонского муниципального </w:t>
      </w:r>
      <w:r w:rsidRPr="00C76AA7">
        <w:t>района</w:t>
      </w:r>
    </w:p>
    <w:p w:rsidR="00496BE1" w:rsidRPr="00C76AA7" w:rsidRDefault="00496BE1" w:rsidP="00496BE1">
      <w:r w:rsidRPr="00C76AA7">
        <w:t>МП – Муниципальные программы</w:t>
      </w:r>
    </w:p>
    <w:p w:rsidR="0025437D" w:rsidRDefault="0025437D"/>
    <w:p w:rsidR="00660A86" w:rsidRDefault="00660A86"/>
    <w:sectPr w:rsidR="00660A86" w:rsidSect="00A608B4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A9" w:rsidRDefault="00381FA9" w:rsidP="00496BE1">
      <w:r>
        <w:separator/>
      </w:r>
    </w:p>
  </w:endnote>
  <w:endnote w:type="continuationSeparator" w:id="0">
    <w:p w:rsidR="00381FA9" w:rsidRDefault="00381FA9" w:rsidP="0049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A9" w:rsidRDefault="00381FA9" w:rsidP="00496BE1">
      <w:r>
        <w:separator/>
      </w:r>
    </w:p>
  </w:footnote>
  <w:footnote w:type="continuationSeparator" w:id="0">
    <w:p w:rsidR="00381FA9" w:rsidRDefault="00381FA9" w:rsidP="0049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71" w:rsidRDefault="00274932" w:rsidP="00F64F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58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89B">
      <w:rPr>
        <w:rStyle w:val="a6"/>
        <w:noProof/>
      </w:rPr>
      <w:t>6</w:t>
    </w:r>
    <w:r>
      <w:rPr>
        <w:rStyle w:val="a6"/>
      </w:rPr>
      <w:fldChar w:fldCharType="end"/>
    </w:r>
  </w:p>
  <w:p w:rsidR="00E91971" w:rsidRDefault="00381FA9" w:rsidP="00E919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23" w:rsidRDefault="00381FA9" w:rsidP="00F9582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96BE1"/>
    <w:rsid w:val="000267BE"/>
    <w:rsid w:val="000271B1"/>
    <w:rsid w:val="00034A22"/>
    <w:rsid w:val="00047570"/>
    <w:rsid w:val="00072B73"/>
    <w:rsid w:val="00081321"/>
    <w:rsid w:val="00085E3B"/>
    <w:rsid w:val="00092EFA"/>
    <w:rsid w:val="000A3992"/>
    <w:rsid w:val="000A7E3F"/>
    <w:rsid w:val="000E4661"/>
    <w:rsid w:val="000F35AD"/>
    <w:rsid w:val="000F4773"/>
    <w:rsid w:val="00105844"/>
    <w:rsid w:val="00105B5A"/>
    <w:rsid w:val="001126D4"/>
    <w:rsid w:val="00121804"/>
    <w:rsid w:val="001270C0"/>
    <w:rsid w:val="00162647"/>
    <w:rsid w:val="00164823"/>
    <w:rsid w:val="00171834"/>
    <w:rsid w:val="00192318"/>
    <w:rsid w:val="001A1118"/>
    <w:rsid w:val="001B127B"/>
    <w:rsid w:val="001B1427"/>
    <w:rsid w:val="001B69B5"/>
    <w:rsid w:val="001F6BCE"/>
    <w:rsid w:val="00200766"/>
    <w:rsid w:val="002143D5"/>
    <w:rsid w:val="00215145"/>
    <w:rsid w:val="00224369"/>
    <w:rsid w:val="002314A4"/>
    <w:rsid w:val="00244EE7"/>
    <w:rsid w:val="0024648A"/>
    <w:rsid w:val="00253B97"/>
    <w:rsid w:val="0025437D"/>
    <w:rsid w:val="002579CC"/>
    <w:rsid w:val="00264B8A"/>
    <w:rsid w:val="00272355"/>
    <w:rsid w:val="00273F0E"/>
    <w:rsid w:val="0027474A"/>
    <w:rsid w:val="00274932"/>
    <w:rsid w:val="0027568B"/>
    <w:rsid w:val="00295040"/>
    <w:rsid w:val="002A3591"/>
    <w:rsid w:val="002B26A6"/>
    <w:rsid w:val="002C2CF1"/>
    <w:rsid w:val="002D3DBB"/>
    <w:rsid w:val="003005A5"/>
    <w:rsid w:val="00312E2B"/>
    <w:rsid w:val="003141F3"/>
    <w:rsid w:val="003325DE"/>
    <w:rsid w:val="00335C1A"/>
    <w:rsid w:val="003425DE"/>
    <w:rsid w:val="00364C9C"/>
    <w:rsid w:val="00372D54"/>
    <w:rsid w:val="00381FA9"/>
    <w:rsid w:val="00386D33"/>
    <w:rsid w:val="003A29D7"/>
    <w:rsid w:val="003B0A31"/>
    <w:rsid w:val="003B1F30"/>
    <w:rsid w:val="003B4F7D"/>
    <w:rsid w:val="003C313C"/>
    <w:rsid w:val="003D30DB"/>
    <w:rsid w:val="003D3301"/>
    <w:rsid w:val="00403D0B"/>
    <w:rsid w:val="004317F9"/>
    <w:rsid w:val="00431E15"/>
    <w:rsid w:val="00441C84"/>
    <w:rsid w:val="00460F9C"/>
    <w:rsid w:val="004612A5"/>
    <w:rsid w:val="00496BE1"/>
    <w:rsid w:val="004A0D41"/>
    <w:rsid w:val="004A43DE"/>
    <w:rsid w:val="004B3B72"/>
    <w:rsid w:val="004B6DBF"/>
    <w:rsid w:val="004F6553"/>
    <w:rsid w:val="005058FB"/>
    <w:rsid w:val="005303B0"/>
    <w:rsid w:val="00535D94"/>
    <w:rsid w:val="005456C4"/>
    <w:rsid w:val="00546A79"/>
    <w:rsid w:val="005702DF"/>
    <w:rsid w:val="00573D2B"/>
    <w:rsid w:val="00575DF4"/>
    <w:rsid w:val="0058606F"/>
    <w:rsid w:val="00587BD0"/>
    <w:rsid w:val="0059087C"/>
    <w:rsid w:val="005A464F"/>
    <w:rsid w:val="005B1285"/>
    <w:rsid w:val="005B3695"/>
    <w:rsid w:val="005C6F65"/>
    <w:rsid w:val="005D027B"/>
    <w:rsid w:val="005D76C6"/>
    <w:rsid w:val="00601273"/>
    <w:rsid w:val="0061458B"/>
    <w:rsid w:val="0062598A"/>
    <w:rsid w:val="00634A48"/>
    <w:rsid w:val="006407E1"/>
    <w:rsid w:val="00642F58"/>
    <w:rsid w:val="006464D5"/>
    <w:rsid w:val="00660A86"/>
    <w:rsid w:val="00675375"/>
    <w:rsid w:val="0068485E"/>
    <w:rsid w:val="00697096"/>
    <w:rsid w:val="00697ACA"/>
    <w:rsid w:val="006A17D4"/>
    <w:rsid w:val="006A6B3D"/>
    <w:rsid w:val="006B1E4C"/>
    <w:rsid w:val="006C16E2"/>
    <w:rsid w:val="006C7B86"/>
    <w:rsid w:val="006D18C3"/>
    <w:rsid w:val="006D75C6"/>
    <w:rsid w:val="006F6A2C"/>
    <w:rsid w:val="00704A5B"/>
    <w:rsid w:val="00714395"/>
    <w:rsid w:val="00715E2D"/>
    <w:rsid w:val="00717746"/>
    <w:rsid w:val="00723B13"/>
    <w:rsid w:val="00747E8C"/>
    <w:rsid w:val="007575FF"/>
    <w:rsid w:val="007627E9"/>
    <w:rsid w:val="00773039"/>
    <w:rsid w:val="00787FD0"/>
    <w:rsid w:val="00795CF6"/>
    <w:rsid w:val="007A0850"/>
    <w:rsid w:val="007A3B74"/>
    <w:rsid w:val="007A3DCD"/>
    <w:rsid w:val="007B33CE"/>
    <w:rsid w:val="007B7EA6"/>
    <w:rsid w:val="007C0F21"/>
    <w:rsid w:val="007E0739"/>
    <w:rsid w:val="007E6161"/>
    <w:rsid w:val="007F0A6A"/>
    <w:rsid w:val="0081475D"/>
    <w:rsid w:val="0082188E"/>
    <w:rsid w:val="008225CF"/>
    <w:rsid w:val="00840A20"/>
    <w:rsid w:val="00843958"/>
    <w:rsid w:val="008448E7"/>
    <w:rsid w:val="008609E2"/>
    <w:rsid w:val="00860BE2"/>
    <w:rsid w:val="008733E5"/>
    <w:rsid w:val="008A2684"/>
    <w:rsid w:val="008A5336"/>
    <w:rsid w:val="008D2882"/>
    <w:rsid w:val="008E6F29"/>
    <w:rsid w:val="008F615E"/>
    <w:rsid w:val="008F7178"/>
    <w:rsid w:val="008F74D9"/>
    <w:rsid w:val="009174C2"/>
    <w:rsid w:val="009226B8"/>
    <w:rsid w:val="0093564C"/>
    <w:rsid w:val="00940339"/>
    <w:rsid w:val="00945C81"/>
    <w:rsid w:val="0094700F"/>
    <w:rsid w:val="009475E4"/>
    <w:rsid w:val="00971399"/>
    <w:rsid w:val="00975C24"/>
    <w:rsid w:val="00976C27"/>
    <w:rsid w:val="00977AA1"/>
    <w:rsid w:val="00980284"/>
    <w:rsid w:val="00985CAC"/>
    <w:rsid w:val="009963D0"/>
    <w:rsid w:val="009A373B"/>
    <w:rsid w:val="009B2627"/>
    <w:rsid w:val="009B740F"/>
    <w:rsid w:val="009C6A21"/>
    <w:rsid w:val="009D23D5"/>
    <w:rsid w:val="009D71C1"/>
    <w:rsid w:val="009E195E"/>
    <w:rsid w:val="009E2E5B"/>
    <w:rsid w:val="009E7BE3"/>
    <w:rsid w:val="00A056B3"/>
    <w:rsid w:val="00A100FB"/>
    <w:rsid w:val="00A1114D"/>
    <w:rsid w:val="00A128DA"/>
    <w:rsid w:val="00A12D42"/>
    <w:rsid w:val="00A134A2"/>
    <w:rsid w:val="00A2417A"/>
    <w:rsid w:val="00A26AE0"/>
    <w:rsid w:val="00A32840"/>
    <w:rsid w:val="00A3784E"/>
    <w:rsid w:val="00A532F0"/>
    <w:rsid w:val="00A545D6"/>
    <w:rsid w:val="00A608B4"/>
    <w:rsid w:val="00A70310"/>
    <w:rsid w:val="00A73416"/>
    <w:rsid w:val="00A77ED0"/>
    <w:rsid w:val="00A853C5"/>
    <w:rsid w:val="00A85630"/>
    <w:rsid w:val="00A94223"/>
    <w:rsid w:val="00A978C4"/>
    <w:rsid w:val="00AB2B4E"/>
    <w:rsid w:val="00AC0978"/>
    <w:rsid w:val="00AC555A"/>
    <w:rsid w:val="00AE7451"/>
    <w:rsid w:val="00AF1755"/>
    <w:rsid w:val="00B206AB"/>
    <w:rsid w:val="00B3162C"/>
    <w:rsid w:val="00B46DA3"/>
    <w:rsid w:val="00B504E3"/>
    <w:rsid w:val="00B7043F"/>
    <w:rsid w:val="00B74340"/>
    <w:rsid w:val="00B778BA"/>
    <w:rsid w:val="00B8489B"/>
    <w:rsid w:val="00BA6469"/>
    <w:rsid w:val="00BC191B"/>
    <w:rsid w:val="00BC3381"/>
    <w:rsid w:val="00BC48A6"/>
    <w:rsid w:val="00BE2B51"/>
    <w:rsid w:val="00BE308E"/>
    <w:rsid w:val="00BE5A0E"/>
    <w:rsid w:val="00BF6F60"/>
    <w:rsid w:val="00BF794E"/>
    <w:rsid w:val="00C04335"/>
    <w:rsid w:val="00C12E66"/>
    <w:rsid w:val="00C13559"/>
    <w:rsid w:val="00C15802"/>
    <w:rsid w:val="00C2239D"/>
    <w:rsid w:val="00C32957"/>
    <w:rsid w:val="00C43223"/>
    <w:rsid w:val="00C446EE"/>
    <w:rsid w:val="00C6052A"/>
    <w:rsid w:val="00C71DEB"/>
    <w:rsid w:val="00C72152"/>
    <w:rsid w:val="00C82406"/>
    <w:rsid w:val="00C85D19"/>
    <w:rsid w:val="00C948D1"/>
    <w:rsid w:val="00CA4C6B"/>
    <w:rsid w:val="00CA4F02"/>
    <w:rsid w:val="00CB1FDB"/>
    <w:rsid w:val="00CB67C2"/>
    <w:rsid w:val="00CC5B8A"/>
    <w:rsid w:val="00CD2350"/>
    <w:rsid w:val="00D15B47"/>
    <w:rsid w:val="00D25842"/>
    <w:rsid w:val="00D37477"/>
    <w:rsid w:val="00D425EF"/>
    <w:rsid w:val="00D5413A"/>
    <w:rsid w:val="00D56A89"/>
    <w:rsid w:val="00D6752A"/>
    <w:rsid w:val="00D70507"/>
    <w:rsid w:val="00D84889"/>
    <w:rsid w:val="00D862C7"/>
    <w:rsid w:val="00DB2D52"/>
    <w:rsid w:val="00DC54AE"/>
    <w:rsid w:val="00DE43C2"/>
    <w:rsid w:val="00DE76F0"/>
    <w:rsid w:val="00DF2C9E"/>
    <w:rsid w:val="00DF4229"/>
    <w:rsid w:val="00E0094B"/>
    <w:rsid w:val="00E2589B"/>
    <w:rsid w:val="00E42B50"/>
    <w:rsid w:val="00E43024"/>
    <w:rsid w:val="00E45952"/>
    <w:rsid w:val="00E46F27"/>
    <w:rsid w:val="00E52215"/>
    <w:rsid w:val="00E6567D"/>
    <w:rsid w:val="00E82699"/>
    <w:rsid w:val="00E922E3"/>
    <w:rsid w:val="00E9351F"/>
    <w:rsid w:val="00E97FB6"/>
    <w:rsid w:val="00EA5DAD"/>
    <w:rsid w:val="00EB0601"/>
    <w:rsid w:val="00EB6B76"/>
    <w:rsid w:val="00EC361D"/>
    <w:rsid w:val="00ED63A5"/>
    <w:rsid w:val="00EF1B9A"/>
    <w:rsid w:val="00F035D2"/>
    <w:rsid w:val="00F06427"/>
    <w:rsid w:val="00F14582"/>
    <w:rsid w:val="00F15079"/>
    <w:rsid w:val="00F15664"/>
    <w:rsid w:val="00F225F4"/>
    <w:rsid w:val="00F4091C"/>
    <w:rsid w:val="00F4677F"/>
    <w:rsid w:val="00F52731"/>
    <w:rsid w:val="00F55D90"/>
    <w:rsid w:val="00F90097"/>
    <w:rsid w:val="00F9426B"/>
    <w:rsid w:val="00FA57FA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96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96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96BE1"/>
  </w:style>
  <w:style w:type="paragraph" w:styleId="a7">
    <w:name w:val="footer"/>
    <w:basedOn w:val="a0"/>
    <w:link w:val="a8"/>
    <w:uiPriority w:val="99"/>
    <w:semiHidden/>
    <w:unhideWhenUsed/>
    <w:rsid w:val="00496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496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1126D4"/>
    <w:rPr>
      <w:i/>
      <w:iCs/>
    </w:rPr>
  </w:style>
  <w:style w:type="paragraph" w:styleId="aa">
    <w:name w:val="List Paragraph"/>
    <w:basedOn w:val="a0"/>
    <w:uiPriority w:val="34"/>
    <w:qFormat/>
    <w:rsid w:val="00D70507"/>
    <w:pPr>
      <w:ind w:left="720"/>
      <w:contextualSpacing/>
    </w:pPr>
  </w:style>
  <w:style w:type="character" w:styleId="ab">
    <w:name w:val="Strong"/>
    <w:basedOn w:val="a1"/>
    <w:uiPriority w:val="22"/>
    <w:qFormat/>
    <w:rsid w:val="00A94223"/>
    <w:rPr>
      <w:b/>
      <w:bCs/>
    </w:rPr>
  </w:style>
  <w:style w:type="paragraph" w:customStyle="1" w:styleId="a">
    <w:name w:val="Пункт_пост"/>
    <w:basedOn w:val="a0"/>
    <w:rsid w:val="00244EE7"/>
    <w:pPr>
      <w:numPr>
        <w:numId w:val="1"/>
      </w:numPr>
      <w:spacing w:before="120"/>
      <w:jc w:val="both"/>
    </w:pPr>
    <w:rPr>
      <w:sz w:val="26"/>
    </w:rPr>
  </w:style>
  <w:style w:type="table" w:styleId="ac">
    <w:name w:val="Table Grid"/>
    <w:basedOn w:val="a2"/>
    <w:uiPriority w:val="99"/>
    <w:rsid w:val="00244EE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D449-4EBB-4C56-A415-AD3FA579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НачБюджет</cp:lastModifiedBy>
  <cp:revision>46</cp:revision>
  <cp:lastPrinted>2022-07-22T08:36:00Z</cp:lastPrinted>
  <dcterms:created xsi:type="dcterms:W3CDTF">2020-03-24T04:09:00Z</dcterms:created>
  <dcterms:modified xsi:type="dcterms:W3CDTF">2022-07-22T10:11:00Z</dcterms:modified>
</cp:coreProperties>
</file>