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78" w:rsidRPr="00204690" w:rsidRDefault="00161C78" w:rsidP="00161C78">
      <w:pPr>
        <w:pStyle w:val="1"/>
        <w:ind w:firstLine="5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46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161C78" w:rsidRPr="00204690" w:rsidRDefault="00161C78" w:rsidP="00161C78">
      <w:pPr>
        <w:pStyle w:val="1"/>
        <w:ind w:firstLine="5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1C78" w:rsidRPr="00204690" w:rsidRDefault="00161C78" w:rsidP="00161C78">
      <w:pPr>
        <w:pStyle w:val="1"/>
        <w:ind w:firstLine="57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2046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назначении ежемесячной денежной выплаты на ребенка</w:t>
      </w:r>
    </w:p>
    <w:p w:rsidR="00161C78" w:rsidRPr="00FC622E" w:rsidRDefault="00161C78" w:rsidP="00161C7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C622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возрасте от трех до семи лет включительно</w:t>
      </w:r>
      <w:bookmarkEnd w:id="0"/>
    </w:p>
    <w:p w:rsidR="00161C78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C78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368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Управление социальной защиты населения и труда Администрации Пошехонского муниципального района</w:t>
      </w:r>
    </w:p>
    <w:p w:rsidR="00161C78" w:rsidRPr="008A6FFA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C78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ind w:left="4678" w:hanging="9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от 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ind w:left="467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ind w:left="4678" w:hanging="99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</w:t>
      </w:r>
      <w:r w:rsidRPr="00932B25">
        <w:rPr>
          <w:rFonts w:ascii="Times New Roman" w:eastAsia="Times New Roman" w:hAnsi="Times New Roman" w:cs="Times New Roman"/>
          <w:color w:val="000000"/>
          <w:sz w:val="22"/>
          <w:szCs w:val="22"/>
        </w:rPr>
        <w:t>(фами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л</w:t>
      </w:r>
      <w:r w:rsidRPr="00932B25">
        <w:rPr>
          <w:rFonts w:ascii="Times New Roman" w:eastAsia="Times New Roman" w:hAnsi="Times New Roman" w:cs="Times New Roman"/>
          <w:color w:val="000000"/>
          <w:sz w:val="22"/>
          <w:szCs w:val="22"/>
        </w:rPr>
        <w:t>ия, имя, отчество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при наличии)</w:t>
      </w:r>
    </w:p>
    <w:p w:rsidR="00161C78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предоставить ежемесячную денежную выплату на ребенка 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возрасте от 3 до 7 лет включительно (далее - ежемесячная выплата) на следующих детей:</w:t>
      </w:r>
    </w:p>
    <w:p w:rsidR="00161C78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693"/>
        <w:gridCol w:w="3225"/>
      </w:tblGrid>
      <w:tr w:rsidR="00161C78" w:rsidTr="003D747D">
        <w:tc>
          <w:tcPr>
            <w:tcW w:w="675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693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225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актовой записи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рождении (номер, дата и наименование органа, составившего запись)</w:t>
            </w:r>
          </w:p>
        </w:tc>
      </w:tr>
      <w:tr w:rsidR="00161C78" w:rsidTr="003D747D">
        <w:tc>
          <w:tcPr>
            <w:tcW w:w="675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C78" w:rsidTr="003D747D">
        <w:tc>
          <w:tcPr>
            <w:tcW w:w="675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C78" w:rsidTr="003D747D">
        <w:tc>
          <w:tcPr>
            <w:tcW w:w="675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C78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составе семьи:</w:t>
      </w: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709"/>
        <w:gridCol w:w="850"/>
        <w:gridCol w:w="851"/>
        <w:gridCol w:w="850"/>
        <w:gridCol w:w="851"/>
        <w:gridCol w:w="992"/>
        <w:gridCol w:w="851"/>
        <w:gridCol w:w="1949"/>
      </w:tblGrid>
      <w:tr w:rsidR="00161C78" w:rsidTr="003D747D">
        <w:tc>
          <w:tcPr>
            <w:tcW w:w="3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70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родства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и место рождения</w:t>
            </w: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жительства (по паспорту и  по месту пребывания)</w:t>
            </w: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иных доходах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4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161C78" w:rsidTr="003D747D">
        <w:tc>
          <w:tcPr>
            <w:tcW w:w="392" w:type="dxa"/>
            <w:vAlign w:val="center"/>
          </w:tcPr>
          <w:p w:rsidR="00161C78" w:rsidRPr="00676FDE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:rsidR="00161C78" w:rsidRPr="00676FDE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1C78" w:rsidTr="003D747D">
        <w:tc>
          <w:tcPr>
            <w:tcW w:w="3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1C78" w:rsidRPr="00676FDE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6F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1C78" w:rsidTr="003D747D">
        <w:tc>
          <w:tcPr>
            <w:tcW w:w="3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1C78" w:rsidRPr="00676FDE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1C78" w:rsidTr="003D747D">
        <w:tc>
          <w:tcPr>
            <w:tcW w:w="3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1C78" w:rsidTr="003D747D">
        <w:tc>
          <w:tcPr>
            <w:tcW w:w="3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1C78" w:rsidTr="003D747D">
        <w:tc>
          <w:tcPr>
            <w:tcW w:w="3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1C78" w:rsidTr="003D747D">
        <w:tc>
          <w:tcPr>
            <w:tcW w:w="3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Align w:val="center"/>
          </w:tcPr>
          <w:p w:rsidR="00161C78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vertAlign w:val="superscript"/>
          <w:lang w:eastAsia="ru-RU"/>
        </w:rPr>
        <w:t>1</w:t>
      </w:r>
      <w:r w:rsidRPr="00FC622E">
        <w:rPr>
          <w:rFonts w:eastAsia="Times New Roman"/>
          <w:sz w:val="26"/>
          <w:szCs w:val="26"/>
          <w:lang w:eastAsia="ru-RU"/>
        </w:rPr>
        <w:t xml:space="preserve">В состав семьи включаются родитель (в том числе усыновитель), опекун ребенка, подавший заявление о назначении ежемесячной выплаты, его супруг, </w:t>
      </w:r>
      <w:r>
        <w:rPr>
          <w:rFonts w:eastAsia="Times New Roman"/>
          <w:sz w:val="26"/>
          <w:szCs w:val="26"/>
          <w:lang w:eastAsia="ru-RU"/>
        </w:rPr>
        <w:t>н</w:t>
      </w:r>
      <w:r w:rsidRPr="00FC622E">
        <w:rPr>
          <w:rFonts w:eastAsia="Times New Roman"/>
          <w:sz w:val="26"/>
          <w:szCs w:val="26"/>
          <w:lang w:eastAsia="ru-RU"/>
        </w:rPr>
        <w:t xml:space="preserve">есовершеннолетние дети: </w:t>
      </w:r>
    </w:p>
    <w:p w:rsidR="00161C78" w:rsidRPr="00FC622E" w:rsidRDefault="00161C78" w:rsidP="00161C78">
      <w:pPr>
        <w:pStyle w:val="Default"/>
        <w:ind w:firstLine="709"/>
        <w:rPr>
          <w:rFonts w:eastAsia="Times New Roman"/>
          <w:sz w:val="26"/>
          <w:szCs w:val="26"/>
          <w:lang w:eastAsia="ru-RU"/>
        </w:rPr>
      </w:pPr>
      <w:r w:rsidRPr="00FC622E">
        <w:rPr>
          <w:rFonts w:eastAsia="Times New Roman"/>
          <w:sz w:val="26"/>
          <w:szCs w:val="26"/>
          <w:lang w:eastAsia="ru-RU"/>
        </w:rPr>
        <w:t xml:space="preserve">1) первой строкой указываются сведения о заявителе. </w:t>
      </w:r>
    </w:p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FC622E">
        <w:rPr>
          <w:rFonts w:eastAsia="Times New Roman"/>
          <w:sz w:val="26"/>
          <w:szCs w:val="26"/>
          <w:lang w:eastAsia="ru-RU"/>
        </w:rPr>
        <w:t xml:space="preserve">2) в графе «Степень родства» указывается одна из следующих категорий: мать, отец, супруг (супруга), несовершеннолетний ребенок, опекун. </w:t>
      </w:r>
      <w:proofErr w:type="gramEnd"/>
    </w:p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622E">
        <w:rPr>
          <w:rFonts w:eastAsia="Times New Roman"/>
          <w:sz w:val="26"/>
          <w:szCs w:val="26"/>
          <w:lang w:eastAsia="ru-RU"/>
        </w:rPr>
        <w:lastRenderedPageBreak/>
        <w:t>Если степень родства – опекун, в обязательном порядке указывается ФИО опекаемого ребенка и реквизиты решения органа опеки и попечительст</w:t>
      </w:r>
      <w:r>
        <w:rPr>
          <w:rFonts w:eastAsia="Times New Roman"/>
          <w:sz w:val="26"/>
          <w:szCs w:val="26"/>
          <w:lang w:eastAsia="ru-RU"/>
        </w:rPr>
        <w:t>в</w:t>
      </w:r>
      <w:r w:rsidRPr="00FC622E">
        <w:rPr>
          <w:rFonts w:eastAsia="Times New Roman"/>
          <w:sz w:val="26"/>
          <w:szCs w:val="26"/>
          <w:lang w:eastAsia="ru-RU"/>
        </w:rPr>
        <w:t xml:space="preserve">а (номер, дата, кем выдано). </w:t>
      </w:r>
    </w:p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622E">
        <w:rPr>
          <w:rFonts w:eastAsia="Times New Roman"/>
          <w:sz w:val="26"/>
          <w:szCs w:val="26"/>
          <w:lang w:eastAsia="ru-RU"/>
        </w:rPr>
        <w:t xml:space="preserve">3) в графе «Документ удостоверяющий личность» указывается тип документа, удостоверяющего личность: Паспорт гражданина РФ; Свидетельство о рождении; Временное удостоверение личности гражданина РФ; Военный билет. </w:t>
      </w:r>
    </w:p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622E">
        <w:rPr>
          <w:rFonts w:eastAsia="Times New Roman"/>
          <w:sz w:val="26"/>
          <w:szCs w:val="26"/>
          <w:lang w:eastAsia="ru-RU"/>
        </w:rPr>
        <w:t xml:space="preserve">В обязательном порядке указывается серия, номер документа, дата выдачи, кем выдан. </w:t>
      </w:r>
    </w:p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622E">
        <w:rPr>
          <w:rFonts w:eastAsia="Times New Roman"/>
          <w:sz w:val="26"/>
          <w:szCs w:val="26"/>
          <w:lang w:eastAsia="ru-RU"/>
        </w:rPr>
        <w:t xml:space="preserve">4) графы «Дата и место рождения», «Гражданство» заполняются на основании данных документа, удостоверяющего личность. </w:t>
      </w:r>
    </w:p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622E">
        <w:rPr>
          <w:rFonts w:eastAsia="Times New Roman"/>
          <w:sz w:val="26"/>
          <w:szCs w:val="26"/>
          <w:lang w:eastAsia="ru-RU"/>
        </w:rPr>
        <w:t>5) в графе «Место жительства»: для лиц, проживающих по месту регистрации, заполняются только данные об адресе по паспорту; для лиц</w:t>
      </w:r>
      <w:r>
        <w:rPr>
          <w:rFonts w:eastAsia="Times New Roman"/>
          <w:sz w:val="26"/>
          <w:szCs w:val="26"/>
          <w:lang w:eastAsia="ru-RU"/>
        </w:rPr>
        <w:t>,</w:t>
      </w:r>
      <w:r w:rsidRPr="00FC622E">
        <w:rPr>
          <w:rFonts w:eastAsia="Times New Roman"/>
          <w:sz w:val="26"/>
          <w:szCs w:val="26"/>
          <w:lang w:eastAsia="ru-RU"/>
        </w:rPr>
        <w:t xml:space="preserve"> не проживающих по месту регистрации – заполняются два адреса: данные об адресе по паспорту и данные об адресе по месту пребывания (фактического проживания). </w:t>
      </w:r>
    </w:p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622E">
        <w:rPr>
          <w:rFonts w:eastAsia="Times New Roman"/>
          <w:sz w:val="26"/>
          <w:szCs w:val="26"/>
          <w:lang w:eastAsia="ru-RU"/>
        </w:rPr>
        <w:t xml:space="preserve">6) в графе «Сведения об иных доходах» указываются вид и размер доходов, которые не предусмотрены Перечнем документов (сведений), необходимых для назначения ежемесячной выплаты, утвержденным приложением № 2 к Порядку, утвержденному постановлением Правительства Российской Федерации от 31 марта 2020 г. № 384. </w:t>
      </w:r>
    </w:p>
    <w:p w:rsidR="00161C78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622E">
        <w:rPr>
          <w:rFonts w:eastAsia="Times New Roman"/>
          <w:sz w:val="26"/>
          <w:szCs w:val="26"/>
          <w:lang w:eastAsia="ru-RU"/>
        </w:rPr>
        <w:t xml:space="preserve">К иным доходам относятся: </w:t>
      </w:r>
    </w:p>
    <w:p w:rsidR="00161C78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470423">
        <w:rPr>
          <w:rFonts w:eastAsia="Times New Roman"/>
          <w:sz w:val="26"/>
          <w:szCs w:val="26"/>
          <w:lang w:eastAsia="ru-RU"/>
        </w:rPr>
        <w:t>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</w:r>
      <w:r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161C78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алименты;</w:t>
      </w:r>
    </w:p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0423">
        <w:rPr>
          <w:rFonts w:eastAsia="Times New Roman"/>
          <w:sz w:val="26"/>
          <w:szCs w:val="26"/>
          <w:lang w:eastAsia="ru-RU"/>
        </w:rPr>
        <w:t>компенсации, выплачиваемые государственным органом или общественным объединением за время исполнения государственных или общественных обязанностей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622E">
        <w:rPr>
          <w:rFonts w:eastAsia="Times New Roman"/>
          <w:sz w:val="26"/>
          <w:szCs w:val="26"/>
          <w:lang w:eastAsia="ru-RU"/>
        </w:rPr>
        <w:t xml:space="preserve">Размер доходов указывается за последние 12 календарных месяцев, предшествующих 6 календарным месяцам перед месяцем подачи заявления о назначении ежемесячной выплаты. </w:t>
      </w:r>
    </w:p>
    <w:p w:rsidR="00161C78" w:rsidRPr="00FC622E" w:rsidRDefault="00161C78" w:rsidP="00161C7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C622E">
        <w:rPr>
          <w:rFonts w:eastAsia="Times New Roman"/>
          <w:sz w:val="26"/>
          <w:szCs w:val="26"/>
          <w:lang w:eastAsia="ru-RU"/>
        </w:rPr>
        <w:t xml:space="preserve">Например, при обращении в мае 2020 года, указываются доходы за период с ноября 2018 года по октябрь 2019 года. </w:t>
      </w:r>
    </w:p>
    <w:p w:rsidR="00161C78" w:rsidRPr="00FC622E" w:rsidRDefault="00161C78" w:rsidP="00161C78">
      <w:pPr>
        <w:ind w:firstLine="709"/>
        <w:jc w:val="both"/>
        <w:rPr>
          <w:color w:val="000000"/>
          <w:sz w:val="26"/>
          <w:szCs w:val="26"/>
        </w:rPr>
      </w:pPr>
      <w:r w:rsidRPr="00FC622E">
        <w:rPr>
          <w:color w:val="000000"/>
          <w:sz w:val="26"/>
          <w:szCs w:val="26"/>
        </w:rPr>
        <w:t>7) В графе «Реквизиты актовой записи о регистрации брака (номер, дата и наименование органа, составившего запись) - для супруга» вносятся данные о регистрации брака на основании свидетельства о регистрации брака.</w:t>
      </w: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 wp14:anchorId="13A1835A" wp14:editId="3638DE40">
            <wp:extent cx="180340" cy="2400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Ежемесячную выплату прошу выплачивать через кредитную организацию:</w:t>
      </w: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gjdgxs" w:colFirst="0" w:colLast="0"/>
      <w:bookmarkEnd w:id="1"/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4333"/>
      </w:tblGrid>
      <w:tr w:rsidR="00161C78" w:rsidRPr="00932B25" w:rsidTr="003D747D">
        <w:tc>
          <w:tcPr>
            <w:tcW w:w="4954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кредитной организации</w:t>
            </w:r>
          </w:p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1C78" w:rsidRPr="00932B25" w:rsidTr="003D747D">
        <w:tc>
          <w:tcPr>
            <w:tcW w:w="4954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 кредитной организации</w:t>
            </w:r>
          </w:p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1C78" w:rsidRPr="00932B25" w:rsidTr="003D747D">
        <w:tc>
          <w:tcPr>
            <w:tcW w:w="4954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кредитной организации</w:t>
            </w:r>
          </w:p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1C78" w:rsidRPr="00932B25" w:rsidTr="003D747D">
        <w:tc>
          <w:tcPr>
            <w:tcW w:w="4954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КПП кредитной организации</w:t>
            </w:r>
          </w:p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1C78" w:rsidRPr="00932B25" w:rsidTr="003D747D">
        <w:tc>
          <w:tcPr>
            <w:tcW w:w="4954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счета заявителя</w:t>
            </w:r>
          </w:p>
        </w:tc>
        <w:tc>
          <w:tcPr>
            <w:tcW w:w="4333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Или:</w:t>
      </w: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2B25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114300" distR="114300" wp14:anchorId="3EB30CD3" wp14:editId="75FFD0BE">
            <wp:extent cx="180340" cy="24003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2B2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Ежемесячную выплату прошу выплачивать через почтовое отделение:</w:t>
      </w: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51"/>
      </w:tblGrid>
      <w:tr w:rsidR="00161C78" w:rsidRPr="00932B25" w:rsidTr="003D747D">
        <w:tc>
          <w:tcPr>
            <w:tcW w:w="3936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получателя</w:t>
            </w:r>
          </w:p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1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1C78" w:rsidRPr="00932B25" w:rsidTr="003D747D">
        <w:tc>
          <w:tcPr>
            <w:tcW w:w="3936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почтового отделения</w:t>
            </w:r>
          </w:p>
        </w:tc>
        <w:tc>
          <w:tcPr>
            <w:tcW w:w="5351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1C78" w:rsidRPr="00932B25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739"/>
        <w:gridCol w:w="2328"/>
        <w:gridCol w:w="513"/>
        <w:gridCol w:w="423"/>
        <w:gridCol w:w="535"/>
        <w:gridCol w:w="1454"/>
        <w:gridCol w:w="1624"/>
        <w:gridCol w:w="751"/>
      </w:tblGrid>
      <w:tr w:rsidR="00161C78" w:rsidRPr="00932B25" w:rsidTr="003D747D">
        <w:tc>
          <w:tcPr>
            <w:tcW w:w="920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739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"__"</w:t>
            </w:r>
          </w:p>
        </w:tc>
        <w:tc>
          <w:tcPr>
            <w:tcW w:w="2328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3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54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2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</w:t>
            </w:r>
          </w:p>
        </w:tc>
        <w:tc>
          <w:tcPr>
            <w:tcW w:w="1624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</w:tcPr>
          <w:p w:rsidR="00161C78" w:rsidRPr="00932B25" w:rsidRDefault="00161C78" w:rsidP="003D747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61C78" w:rsidRDefault="00161C78" w:rsidP="00161C7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30j0zll" w:colFirst="0" w:colLast="0"/>
      <w:bookmarkEnd w:id="2"/>
    </w:p>
    <w:p w:rsidR="0070669B" w:rsidRDefault="0070669B"/>
    <w:sectPr w:rsidR="0070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78"/>
    <w:rsid w:val="00161C78"/>
    <w:rsid w:val="007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1C78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Default">
    <w:name w:val="Default"/>
    <w:rsid w:val="00161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1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1C78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Default">
    <w:name w:val="Default"/>
    <w:rsid w:val="00161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1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2020-05-06T10:33:00Z</dcterms:created>
  <dcterms:modified xsi:type="dcterms:W3CDTF">2020-05-06T10:37:00Z</dcterms:modified>
</cp:coreProperties>
</file>