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8"/>
        <w:gridCol w:w="1043"/>
        <w:gridCol w:w="4886"/>
      </w:tblGrid>
      <w:tr w:rsidR="00125FEE" w:rsidTr="00125FEE">
        <w:trPr>
          <w:trHeight w:val="962"/>
        </w:trPr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EE" w:rsidRDefault="00125FEE">
            <w:pPr>
              <w:suppressAutoHyphens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EE" w:rsidRDefault="00125FEE">
            <w:pPr>
              <w:suppressAutoHyphens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EE" w:rsidRDefault="00125FEE">
            <w:pPr>
              <w:suppressAutoHyphens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Утверждаю  </w:t>
            </w:r>
          </w:p>
          <w:p w:rsidR="00125FEE" w:rsidRDefault="00125FEE">
            <w:pPr>
              <w:suppressAutoHyphens w:val="0"/>
              <w:autoSpaceDN w:val="0"/>
              <w:ind w:left="-1025" w:right="-758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              Директор МБУ «Спортивный «Орион»                                                           ______   ______________________Мигунов К.В.  </w:t>
            </w:r>
          </w:p>
        </w:tc>
      </w:tr>
    </w:tbl>
    <w:p w:rsidR="00125FEE" w:rsidRDefault="00125FEE" w:rsidP="00125FE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125FEE" w:rsidRDefault="00125FEE" w:rsidP="00125FE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проведении районных соревнований по мини-футболу</w:t>
      </w:r>
    </w:p>
    <w:p w:rsidR="00125FEE" w:rsidRDefault="00125FEE" w:rsidP="00125FE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среди мужских команд</w:t>
      </w:r>
    </w:p>
    <w:p w:rsidR="005F15FC" w:rsidRDefault="005F15FC" w:rsidP="00125FEE">
      <w:pPr>
        <w:pStyle w:val="Standard"/>
        <w:jc w:val="center"/>
        <w:rPr>
          <w:b/>
          <w:sz w:val="28"/>
          <w:szCs w:val="28"/>
          <w:lang w:val="ru-RU"/>
        </w:rPr>
      </w:pPr>
    </w:p>
    <w:p w:rsidR="00125FEE" w:rsidRDefault="00125FEE" w:rsidP="00125F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 Цели и задачи:</w:t>
      </w:r>
    </w:p>
    <w:p w:rsidR="00125FEE" w:rsidRDefault="00125FEE" w:rsidP="00125F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популяризация мини-футбола в районе;</w:t>
      </w:r>
    </w:p>
    <w:p w:rsidR="00125FEE" w:rsidRDefault="00125FEE" w:rsidP="00125F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пропаганда здорового образа жизни;</w:t>
      </w:r>
    </w:p>
    <w:p w:rsidR="00125FEE" w:rsidRDefault="00125FEE" w:rsidP="00125F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выявление сильнейших команд и футболистов.            </w:t>
      </w:r>
    </w:p>
    <w:p w:rsidR="00125FEE" w:rsidRDefault="00125FEE" w:rsidP="00125F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Участники.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К    участию    в    соревнованиях    допускаются    мужские   команды   города  Пошехонье  и  Пошехонского района, сформированные по принципу: а) место работы, б) место учёбы, в) спортивная секция; г) спортивный клуб; д) территория района (поселения). В состав команд входят игроки, родившиеся или постоянно проживающие на территории Пошехонского муниципального рай</w:t>
      </w:r>
      <w:r w:rsidR="000B6687">
        <w:rPr>
          <w:sz w:val="28"/>
          <w:szCs w:val="28"/>
          <w:lang w:val="ru-RU"/>
        </w:rPr>
        <w:t xml:space="preserve">она. </w:t>
      </w:r>
      <w:bookmarkStart w:id="0" w:name="_GoBack"/>
      <w:bookmarkEnd w:id="0"/>
      <w:r w:rsidR="000B6687">
        <w:rPr>
          <w:sz w:val="28"/>
          <w:szCs w:val="28"/>
          <w:lang w:val="ru-RU"/>
        </w:rPr>
        <w:t>Возраст участников – 2008</w:t>
      </w:r>
      <w:r>
        <w:rPr>
          <w:sz w:val="28"/>
          <w:szCs w:val="28"/>
          <w:lang w:val="ru-RU"/>
        </w:rPr>
        <w:t xml:space="preserve"> г. р. и старше. Состав команды: 4 полевых + вратарь, не более пяти запасных. Количество замен не ограничено. Каждая команда должна иметь единую спортивную форму.              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 Руководство проведением.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Общее    руководство   подготовкой     и    проведением     соревнований     осуществляется МБУ «Спортивный центр «Орион». Непосредственное проведение соревнований возлагается на состав судейской коллегии.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4. Время и место проведения.</w:t>
      </w:r>
    </w:p>
    <w:p w:rsidR="00125FEE" w:rsidRDefault="000B6687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Соревнования проводятся 07 сентября 2024</w:t>
      </w:r>
      <w:r w:rsidR="00125FEE">
        <w:rPr>
          <w:sz w:val="28"/>
          <w:szCs w:val="28"/>
          <w:lang w:val="ru-RU"/>
        </w:rPr>
        <w:t xml:space="preserve"> года на Городском стадионе. Прибытие команд – с 10 ч. до 10 ч. 30 мин. Начало – в 11 ч.</w:t>
      </w:r>
      <w:r w:rsidR="005F15FC">
        <w:rPr>
          <w:sz w:val="28"/>
          <w:szCs w:val="28"/>
          <w:lang w:val="ru-RU"/>
        </w:rPr>
        <w:t xml:space="preserve"> </w:t>
      </w:r>
      <w:r w:rsidR="00125FEE">
        <w:rPr>
          <w:sz w:val="28"/>
          <w:szCs w:val="28"/>
          <w:lang w:val="ru-RU"/>
        </w:rPr>
        <w:t xml:space="preserve">  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5.  Заявки и подтверждение.</w:t>
      </w:r>
    </w:p>
    <w:p w:rsidR="00125FEE" w:rsidRDefault="00125FEE" w:rsidP="00125FE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Заявки на участие в соревнованиях, заверенные представителями (капитанами) команд, подаются в день проведения. Игроки, не достигшие 18-летнего возраста, должны </w:t>
      </w:r>
      <w:proofErr w:type="gramStart"/>
      <w:r>
        <w:rPr>
          <w:sz w:val="28"/>
          <w:szCs w:val="28"/>
          <w:lang w:val="ru-RU"/>
        </w:rPr>
        <w:t>предоставить справку</w:t>
      </w:r>
      <w:proofErr w:type="gramEnd"/>
      <w:r>
        <w:rPr>
          <w:sz w:val="28"/>
          <w:szCs w:val="28"/>
          <w:lang w:val="ru-RU"/>
        </w:rPr>
        <w:t xml:space="preserve"> из медицинского учреждения о допуске к соревнованиям или командную заявку с допуском на соревновани</w:t>
      </w:r>
      <w:r w:rsidR="005F15FC">
        <w:rPr>
          <w:sz w:val="28"/>
          <w:szCs w:val="28"/>
          <w:lang w:val="ru-RU"/>
        </w:rPr>
        <w:t>я с личной печатью и подписью врача. В заявке или в справке обязательно указываются название данного соревнования и дата проведения</w:t>
      </w:r>
      <w:r w:rsidR="000B6687">
        <w:rPr>
          <w:sz w:val="28"/>
          <w:szCs w:val="28"/>
          <w:lang w:val="ru-RU"/>
        </w:rPr>
        <w:t>. Подтверждение об участии до 05</w:t>
      </w:r>
      <w:r>
        <w:rPr>
          <w:sz w:val="28"/>
          <w:szCs w:val="28"/>
          <w:lang w:val="ru-RU"/>
        </w:rPr>
        <w:t xml:space="preserve"> сентября сообщается в МБУ «Спортивный центр «Орион» (тел. 2-10-98, 89108132204, электронная почта </w:t>
      </w:r>
      <w:proofErr w:type="spellStart"/>
      <w:r>
        <w:rPr>
          <w:sz w:val="28"/>
          <w:szCs w:val="28"/>
        </w:rPr>
        <w:t>poshsport</w:t>
      </w:r>
      <w:proofErr w:type="spellEnd"/>
      <w:r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mail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).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6. Порядок проведения соревнований.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Порядок проведения и система розыгрыша соревнований определяются на заседании судейской коллегии вместе с представителями (капитанами) команд.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7. Финансовые расходы.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Расходы, связанные с проведением соревнований, несёт  МБУ «Спортивный центр «Орион». Расходы, связанные с проездом к месту проведения соревнований, несут участвующие организации.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8. Награждение.</w:t>
      </w:r>
    </w:p>
    <w:p w:rsidR="00125FEE" w:rsidRDefault="00125FEE" w:rsidP="00125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gramStart"/>
      <w:r>
        <w:rPr>
          <w:sz w:val="28"/>
          <w:szCs w:val="28"/>
          <w:lang w:val="ru-RU"/>
        </w:rPr>
        <w:t xml:space="preserve">Команды, занявшие 1, 2 и 3 места, награждаются грамотами и </w:t>
      </w:r>
      <w:r w:rsidR="000B6687">
        <w:rPr>
          <w:sz w:val="28"/>
          <w:szCs w:val="28"/>
          <w:lang w:val="ru-RU"/>
        </w:rPr>
        <w:t xml:space="preserve">денежными </w:t>
      </w:r>
      <w:r>
        <w:rPr>
          <w:sz w:val="28"/>
          <w:szCs w:val="28"/>
          <w:lang w:val="ru-RU"/>
        </w:rPr>
        <w:t>призами, игроки – медалями, лучшие в номинациях (игрок, нападающий, защитник, вратарь, бомбардир) — грамотами и призами.</w:t>
      </w:r>
      <w:proofErr w:type="gramEnd"/>
    </w:p>
    <w:p w:rsidR="000B6687" w:rsidRPr="007271BB" w:rsidRDefault="000B6687" w:rsidP="000B6687">
      <w:pPr>
        <w:widowControl w:val="0"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</w:pPr>
      <w:r w:rsidRPr="007271BB"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  <w:t>Положение разработано в соответствии с Постановлением Главы Пошех</w:t>
      </w:r>
      <w:r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  <w:t>онского МР от 15.03.2024 г. № 165</w:t>
      </w:r>
      <w:r w:rsidRPr="007271BB"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  <w:t xml:space="preserve"> «О физкультурно-массовых и спортивных мероприятиях Пошехонского муниципального района». </w:t>
      </w:r>
    </w:p>
    <w:p w:rsidR="000B6687" w:rsidRPr="007271BB" w:rsidRDefault="000B6687" w:rsidP="000B6687">
      <w:pPr>
        <w:autoSpaceDE w:val="0"/>
        <w:jc w:val="both"/>
        <w:rPr>
          <w:rFonts w:eastAsia="Lucida Sans Unicode"/>
          <w:sz w:val="24"/>
          <w:szCs w:val="24"/>
        </w:rPr>
      </w:pPr>
      <w:r w:rsidRPr="007271BB">
        <w:rPr>
          <w:rFonts w:eastAsia="Lucida Sans Unicode"/>
          <w:sz w:val="24"/>
          <w:szCs w:val="24"/>
        </w:rPr>
        <w:t>Исп.: Даниленко А.В. (тел. 8(485)46-2-10-98, 89108132204).</w:t>
      </w:r>
    </w:p>
    <w:p w:rsidR="00B3190D" w:rsidRPr="00125FEE" w:rsidRDefault="00B3190D" w:rsidP="00125FEE">
      <w:pPr>
        <w:autoSpaceDE w:val="0"/>
        <w:jc w:val="both"/>
        <w:rPr>
          <w:sz w:val="24"/>
          <w:szCs w:val="24"/>
        </w:rPr>
      </w:pPr>
    </w:p>
    <w:sectPr w:rsidR="00B3190D" w:rsidRPr="00125FEE" w:rsidSect="004637B3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FA"/>
    <w:rsid w:val="000B6687"/>
    <w:rsid w:val="00125FEE"/>
    <w:rsid w:val="004637B3"/>
    <w:rsid w:val="005F15FC"/>
    <w:rsid w:val="007841FA"/>
    <w:rsid w:val="00924C3B"/>
    <w:rsid w:val="00B3190D"/>
    <w:rsid w:val="00B5208C"/>
    <w:rsid w:val="00D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2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2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10</cp:revision>
  <dcterms:created xsi:type="dcterms:W3CDTF">2021-05-27T09:13:00Z</dcterms:created>
  <dcterms:modified xsi:type="dcterms:W3CDTF">2024-08-27T07:12:00Z</dcterms:modified>
</cp:coreProperties>
</file>