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8" w:rsidRDefault="005912C8" w:rsidP="005912C8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5912C8" w:rsidRDefault="005912C8" w:rsidP="005912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2C8" w:rsidRPr="0076433D" w:rsidRDefault="005912C8" w:rsidP="00591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5912C8" w:rsidRPr="00310D03" w:rsidRDefault="005912C8" w:rsidP="005912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5912C8" w:rsidRDefault="005912C8" w:rsidP="00591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5912C8" w:rsidRPr="007E4BE2" w:rsidRDefault="005912C8" w:rsidP="00591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8866E8">
        <w:rPr>
          <w:rFonts w:ascii="Times New Roman" w:hAnsi="Times New Roman"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>_._</w:t>
      </w:r>
      <w:r w:rsidR="008866E8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_. 20_22_ год</w:t>
      </w:r>
      <w:r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86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№ _</w:t>
      </w:r>
      <w:r w:rsidR="008866E8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>__</w:t>
      </w:r>
    </w:p>
    <w:p w:rsidR="005912C8" w:rsidRDefault="005912C8" w:rsidP="005912C8">
      <w:pPr>
        <w:spacing w:after="0" w:line="360" w:lineRule="auto"/>
        <w:jc w:val="both"/>
        <w:rPr>
          <w:rFonts w:ascii="Times New Roman" w:hAnsi="Times New Roman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5912C8" w:rsidRPr="005912C8" w:rsidRDefault="005912C8" w:rsidP="005912C8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912C8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</w:p>
    <w:p w:rsidR="005912C8" w:rsidRDefault="005912C8" w:rsidP="005912C8">
      <w:pPr>
        <w:spacing w:after="0" w:line="240" w:lineRule="auto"/>
        <w:ind w:left="180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>по проверке объектов участковых пунктов</w:t>
      </w:r>
    </w:p>
    <w:p w:rsidR="005912C8" w:rsidRPr="005912C8" w:rsidRDefault="005912C8" w:rsidP="005912C8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eastAsiaTheme="minorHAnsi"/>
        </w:rPr>
        <w:t xml:space="preserve">полиции на </w:t>
      </w:r>
      <w:r w:rsidRPr="005912C8">
        <w:rPr>
          <w:rStyle w:val="Bodytext20"/>
          <w:rFonts w:eastAsiaTheme="minorHAnsi"/>
        </w:rPr>
        <w:t>те</w:t>
      </w:r>
      <w:r w:rsidRPr="005912C8">
        <w:rPr>
          <w:rFonts w:ascii="Times New Roman" w:hAnsi="Times New Roman" w:cs="Times New Roman"/>
          <w:sz w:val="28"/>
          <w:szCs w:val="28"/>
        </w:rPr>
        <w:t xml:space="preserve">рритории Пошехонского </w:t>
      </w:r>
    </w:p>
    <w:p w:rsidR="005912C8" w:rsidRPr="005912C8" w:rsidRDefault="005912C8" w:rsidP="005912C8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912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12C8" w:rsidRPr="00C61A5A" w:rsidRDefault="005912C8" w:rsidP="005912C8">
      <w:pPr>
        <w:spacing w:after="0" w:line="322" w:lineRule="exact"/>
        <w:ind w:left="180" w:firstLine="780"/>
        <w:jc w:val="both"/>
      </w:pPr>
    </w:p>
    <w:p w:rsidR="005912C8" w:rsidRDefault="005912C8" w:rsidP="005912C8">
      <w:pPr>
        <w:tabs>
          <w:tab w:val="left" w:pos="851"/>
        </w:tabs>
        <w:spacing w:after="0" w:line="240" w:lineRule="auto"/>
        <w:ind w:left="240"/>
        <w:jc w:val="both"/>
        <w:rPr>
          <w:rStyle w:val="Bodytext20"/>
          <w:rFonts w:eastAsiaTheme="minorHAnsi"/>
        </w:rPr>
      </w:pPr>
      <w:r w:rsidRPr="00C61A5A">
        <w:t xml:space="preserve">          </w:t>
      </w:r>
      <w:r>
        <w:rPr>
          <w:rStyle w:val="Bodytext20"/>
          <w:rFonts w:eastAsiaTheme="minorHAnsi"/>
        </w:rPr>
        <w:t>В соответствии с поручением временно  исполняющего обязанности Губернатора Ярославской области М.Я. Евраева, во исполнение требований статьи 16 Федерального закона от 06.10.2003 года № 131- ФЗ «Об общих принципах организации местного самоуправления в Российской Федерации, руководствуясь Уставом Пошехонского муниципального района,</w:t>
      </w:r>
    </w:p>
    <w:p w:rsidR="005912C8" w:rsidRDefault="005912C8" w:rsidP="005912C8">
      <w:pPr>
        <w:spacing w:after="0" w:line="240" w:lineRule="auto"/>
        <w:ind w:left="20"/>
        <w:jc w:val="center"/>
      </w:pPr>
      <w:r>
        <w:rPr>
          <w:rStyle w:val="Bodytext20"/>
          <w:rFonts w:eastAsiaTheme="minorHAnsi"/>
        </w:rPr>
        <w:t>ПОСТАНОВЛЯЕТ:</w:t>
      </w:r>
    </w:p>
    <w:p w:rsidR="005912C8" w:rsidRDefault="005912C8" w:rsidP="005912C8">
      <w:pPr>
        <w:widowControl w:val="0"/>
        <w:tabs>
          <w:tab w:val="left" w:pos="115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5912C8" w:rsidRPr="005912C8" w:rsidRDefault="005912C8" w:rsidP="005912C8">
      <w:pPr>
        <w:widowControl w:val="0"/>
        <w:numPr>
          <w:ilvl w:val="0"/>
          <w:numId w:val="1"/>
        </w:numPr>
        <w:tabs>
          <w:tab w:val="left" w:pos="1150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912C8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Pr="005912C8">
        <w:rPr>
          <w:rStyle w:val="Bodytext20"/>
          <w:rFonts w:eastAsiaTheme="minorHAnsi"/>
        </w:rPr>
        <w:t xml:space="preserve">период </w:t>
      </w:r>
      <w:r w:rsidRPr="005912C8">
        <w:rPr>
          <w:rFonts w:ascii="Times New Roman" w:hAnsi="Times New Roman" w:cs="Times New Roman"/>
          <w:sz w:val="28"/>
          <w:szCs w:val="28"/>
        </w:rPr>
        <w:t>до 0</w:t>
      </w:r>
      <w:r w:rsidRPr="005912C8">
        <w:rPr>
          <w:rStyle w:val="Bodytext20"/>
          <w:rFonts w:eastAsiaTheme="minorHAnsi"/>
        </w:rPr>
        <w:t>1.03.2022 года комиссионную проверку всех объектов участковых пунктов полиции на территории Пошехонского муниципального района.</w:t>
      </w:r>
    </w:p>
    <w:p w:rsidR="005912C8" w:rsidRPr="005912C8" w:rsidRDefault="005912C8" w:rsidP="005912C8">
      <w:pPr>
        <w:widowControl w:val="0"/>
        <w:numPr>
          <w:ilvl w:val="0"/>
          <w:numId w:val="1"/>
        </w:numPr>
        <w:tabs>
          <w:tab w:val="left" w:pos="1160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912C8">
        <w:rPr>
          <w:rStyle w:val="Bodytext20"/>
          <w:rFonts w:eastAsiaTheme="minorHAnsi"/>
        </w:rPr>
        <w:t xml:space="preserve">Создать </w:t>
      </w:r>
      <w:r w:rsidRPr="005912C8">
        <w:rPr>
          <w:rFonts w:ascii="Times New Roman" w:hAnsi="Times New Roman" w:cs="Times New Roman"/>
          <w:sz w:val="28"/>
          <w:szCs w:val="28"/>
        </w:rPr>
        <w:t xml:space="preserve">в </w:t>
      </w:r>
      <w:r w:rsidRPr="005912C8">
        <w:rPr>
          <w:rStyle w:val="Bodytext20"/>
          <w:rFonts w:eastAsiaTheme="minorHAnsi"/>
        </w:rPr>
        <w:t xml:space="preserve">Администрации Пошехонского муниципального района межведомственную комиссию по проверке объектов участковых пунктов полиции </w:t>
      </w:r>
      <w:r w:rsidRPr="005912C8">
        <w:rPr>
          <w:rFonts w:ascii="Times New Roman" w:hAnsi="Times New Roman" w:cs="Times New Roman"/>
          <w:sz w:val="28"/>
          <w:szCs w:val="28"/>
        </w:rPr>
        <w:t xml:space="preserve">в </w:t>
      </w:r>
      <w:r w:rsidRPr="005912C8">
        <w:rPr>
          <w:rStyle w:val="Bodytext20"/>
          <w:rFonts w:eastAsiaTheme="minorHAnsi"/>
        </w:rPr>
        <w:t>составе:</w:t>
      </w:r>
    </w:p>
    <w:p w:rsidR="005912C8" w:rsidRPr="005912C8" w:rsidRDefault="005912C8" w:rsidP="005912C8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C8">
        <w:rPr>
          <w:rStyle w:val="Bodytext20"/>
          <w:rFonts w:eastAsiaTheme="minorHAnsi"/>
        </w:rPr>
        <w:t>Попова Наталия Александровна – заместитель Главы Администрации Пошехонского муниципального района по социальным вопросам, председатель комиссии;</w:t>
      </w:r>
    </w:p>
    <w:p w:rsidR="005912C8" w:rsidRPr="005912C8" w:rsidRDefault="005912C8" w:rsidP="0059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C8">
        <w:rPr>
          <w:rStyle w:val="Bodytext20"/>
          <w:rFonts w:eastAsiaTheme="minorHAnsi"/>
        </w:rPr>
        <w:t>Члены комиссии:</w:t>
      </w:r>
    </w:p>
    <w:p w:rsidR="005912C8" w:rsidRPr="005912C8" w:rsidRDefault="005912C8" w:rsidP="005912C8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2C8">
        <w:rPr>
          <w:rStyle w:val="Bodytext20"/>
          <w:rFonts w:eastAsiaTheme="minorHAnsi"/>
        </w:rPr>
        <w:t>Иванов Михаил Александрович, специалист по информационным технологиям МКУ ЦОФОМС Пошехонского муниципального района;</w:t>
      </w:r>
    </w:p>
    <w:p w:rsidR="005912C8" w:rsidRDefault="005912C8" w:rsidP="005912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Фомичев Сергей Александрович </w:t>
      </w:r>
      <w:r w:rsidRPr="005912C8">
        <w:rPr>
          <w:rStyle w:val="Bodytext20"/>
          <w:rFonts w:eastAsia="Arial Unicode MS"/>
        </w:rPr>
        <w:t>– заместитель начальника отдела полиции «Пошехонский» МУ МВД России «Рыбинское» (по согласованию);</w:t>
      </w:r>
      <w:r w:rsidRPr="0059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12C8" w:rsidRPr="005912C8" w:rsidRDefault="005912C8" w:rsidP="00591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912C8">
        <w:rPr>
          <w:rStyle w:val="Bodytext20"/>
          <w:rFonts w:eastAsiaTheme="minorHAnsi"/>
        </w:rPr>
        <w:t xml:space="preserve">Горнушкин Александр Викторович- начальник отдела </w:t>
      </w:r>
      <w:r w:rsidRPr="005912C8">
        <w:rPr>
          <w:rFonts w:ascii="Times New Roman" w:hAnsi="Times New Roman" w:cs="Times New Roman"/>
          <w:sz w:val="28"/>
          <w:szCs w:val="28"/>
        </w:rPr>
        <w:t xml:space="preserve">ООД УУПиПДН </w:t>
      </w:r>
      <w:r w:rsidRPr="005912C8">
        <w:rPr>
          <w:rStyle w:val="Bodytext20"/>
          <w:rFonts w:eastAsia="Arial Unicode MS"/>
        </w:rPr>
        <w:t>отдела полиции «Пошехонский» МУ МВД России «Рыбинское» (по согласованию).</w:t>
      </w:r>
    </w:p>
    <w:p w:rsidR="00D97D9F" w:rsidRDefault="005912C8" w:rsidP="005912C8">
      <w:pPr>
        <w:pStyle w:val="a3"/>
        <w:tabs>
          <w:tab w:val="left" w:pos="851"/>
        </w:tabs>
        <w:spacing w:line="240" w:lineRule="auto"/>
        <w:ind w:left="0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 xml:space="preserve">            3. </w:t>
      </w:r>
      <w:r w:rsidRPr="005912C8">
        <w:rPr>
          <w:rStyle w:val="Bodytext20"/>
          <w:rFonts w:eastAsiaTheme="minorHAnsi"/>
        </w:rPr>
        <w:t>Контроль за исполнением настоящего постановления возложить  заместителя Главы Администрации Пошехонского муниципального района по</w:t>
      </w:r>
      <w:r>
        <w:rPr>
          <w:rStyle w:val="Bodytext20"/>
          <w:rFonts w:eastAsiaTheme="minorHAnsi"/>
        </w:rPr>
        <w:t xml:space="preserve"> социальным вопросам.</w:t>
      </w:r>
    </w:p>
    <w:p w:rsidR="005912C8" w:rsidRDefault="005912C8" w:rsidP="005912C8">
      <w:pPr>
        <w:pStyle w:val="a3"/>
        <w:tabs>
          <w:tab w:val="left" w:pos="851"/>
        </w:tabs>
        <w:spacing w:line="240" w:lineRule="auto"/>
        <w:ind w:left="0"/>
        <w:rPr>
          <w:rStyle w:val="Bodytext20"/>
          <w:rFonts w:eastAsiaTheme="minorHAnsi"/>
        </w:rPr>
      </w:pPr>
    </w:p>
    <w:p w:rsidR="005912C8" w:rsidRPr="005912C8" w:rsidRDefault="005912C8" w:rsidP="005912C8">
      <w:pPr>
        <w:pStyle w:val="a3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eastAsiaTheme="minorHAnsi"/>
        </w:rPr>
        <w:t xml:space="preserve">Глава Пошехонского муниципального района                             Н.Н. Белов </w:t>
      </w:r>
    </w:p>
    <w:sectPr w:rsidR="005912C8" w:rsidRPr="005912C8" w:rsidSect="00D9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6086"/>
    <w:multiLevelType w:val="multilevel"/>
    <w:tmpl w:val="A0B01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16954"/>
    <w:multiLevelType w:val="multilevel"/>
    <w:tmpl w:val="19CCE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2C8"/>
    <w:rsid w:val="00073197"/>
    <w:rsid w:val="005912C8"/>
    <w:rsid w:val="008866E8"/>
    <w:rsid w:val="00D9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59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5912C8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591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Пользователь Windows</cp:lastModifiedBy>
  <cp:revision>4</cp:revision>
  <dcterms:created xsi:type="dcterms:W3CDTF">2022-02-24T06:31:00Z</dcterms:created>
  <dcterms:modified xsi:type="dcterms:W3CDTF">2022-05-11T07:38:00Z</dcterms:modified>
</cp:coreProperties>
</file>