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84" w:rsidRDefault="00EF1884"/>
    <w:tbl>
      <w:tblPr>
        <w:tblStyle w:val="a3"/>
        <w:tblpPr w:leftFromText="180" w:rightFromText="180" w:vertAnchor="text" w:horzAnchor="margin" w:tblpY="-750"/>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47"/>
        <w:gridCol w:w="4923"/>
      </w:tblGrid>
      <w:tr w:rsidR="00210CF0" w:rsidTr="00210CF0">
        <w:tc>
          <w:tcPr>
            <w:tcW w:w="7280" w:type="dxa"/>
          </w:tcPr>
          <w:p w:rsidR="00184790" w:rsidRPr="00184790" w:rsidRDefault="00184790" w:rsidP="00210CF0">
            <w:pPr>
              <w:rPr>
                <w:rFonts w:ascii="Times New Roman" w:hAnsi="Times New Roman" w:cs="Times New Roman"/>
                <w:sz w:val="28"/>
                <w:szCs w:val="28"/>
              </w:rPr>
            </w:pPr>
          </w:p>
          <w:p w:rsidR="00184790" w:rsidRPr="00184790" w:rsidRDefault="00184790" w:rsidP="00210CF0">
            <w:pPr>
              <w:rPr>
                <w:rFonts w:ascii="Times New Roman" w:hAnsi="Times New Roman" w:cs="Times New Roman"/>
                <w:sz w:val="28"/>
                <w:szCs w:val="28"/>
              </w:rPr>
            </w:pPr>
          </w:p>
          <w:p w:rsidR="00210CF0" w:rsidRPr="00184790" w:rsidRDefault="00210CF0" w:rsidP="00210CF0">
            <w:pPr>
              <w:rPr>
                <w:rFonts w:ascii="Times New Roman" w:hAnsi="Times New Roman" w:cs="Times New Roman"/>
                <w:sz w:val="28"/>
                <w:szCs w:val="28"/>
              </w:rPr>
            </w:pPr>
            <w:r w:rsidRPr="00184790">
              <w:rPr>
                <w:rFonts w:ascii="Times New Roman" w:hAnsi="Times New Roman" w:cs="Times New Roman"/>
                <w:sz w:val="28"/>
                <w:szCs w:val="28"/>
              </w:rPr>
              <w:t>СОГЛАСОВАНО:</w:t>
            </w:r>
          </w:p>
          <w:p w:rsidR="00210CF0" w:rsidRPr="00184790" w:rsidRDefault="009F772A" w:rsidP="00210CF0">
            <w:pPr>
              <w:rPr>
                <w:rFonts w:ascii="Times New Roman" w:hAnsi="Times New Roman" w:cs="Times New Roman"/>
                <w:sz w:val="28"/>
                <w:szCs w:val="28"/>
              </w:rPr>
            </w:pPr>
            <w:r w:rsidRPr="00184790">
              <w:rPr>
                <w:rFonts w:ascii="Times New Roman" w:hAnsi="Times New Roman" w:cs="Times New Roman"/>
                <w:sz w:val="28"/>
                <w:szCs w:val="28"/>
              </w:rPr>
              <w:t xml:space="preserve">Начальник </w:t>
            </w:r>
            <w:r w:rsidR="008F77B9" w:rsidRPr="00184790">
              <w:rPr>
                <w:rFonts w:ascii="Times New Roman" w:hAnsi="Times New Roman" w:cs="Times New Roman"/>
                <w:sz w:val="28"/>
                <w:szCs w:val="28"/>
              </w:rPr>
              <w:t>МУ МВД России «Рыбинское</w:t>
            </w:r>
            <w:r w:rsidRPr="00184790">
              <w:rPr>
                <w:rFonts w:ascii="Times New Roman" w:hAnsi="Times New Roman" w:cs="Times New Roman"/>
                <w:sz w:val="28"/>
                <w:szCs w:val="28"/>
              </w:rPr>
              <w:t>»</w:t>
            </w:r>
          </w:p>
          <w:p w:rsidR="00210CF0" w:rsidRPr="00184790" w:rsidRDefault="009F772A" w:rsidP="00210CF0">
            <w:pPr>
              <w:rPr>
                <w:rFonts w:ascii="Times New Roman" w:hAnsi="Times New Roman" w:cs="Times New Roman"/>
                <w:sz w:val="28"/>
                <w:szCs w:val="28"/>
              </w:rPr>
            </w:pPr>
            <w:r w:rsidRPr="00184790">
              <w:rPr>
                <w:rFonts w:ascii="Times New Roman" w:hAnsi="Times New Roman" w:cs="Times New Roman"/>
                <w:sz w:val="28"/>
                <w:szCs w:val="28"/>
              </w:rPr>
              <w:t xml:space="preserve">- </w:t>
            </w:r>
            <w:r w:rsidR="00210CF0" w:rsidRPr="00184790">
              <w:rPr>
                <w:rFonts w:ascii="Times New Roman" w:hAnsi="Times New Roman" w:cs="Times New Roman"/>
                <w:sz w:val="28"/>
                <w:szCs w:val="28"/>
              </w:rPr>
              <w:t xml:space="preserve">руководитель оперативной группы </w:t>
            </w:r>
          </w:p>
          <w:p w:rsidR="005D62AD" w:rsidRPr="00184790" w:rsidRDefault="005D62AD" w:rsidP="00210CF0">
            <w:pPr>
              <w:rPr>
                <w:rFonts w:ascii="Times New Roman" w:hAnsi="Times New Roman" w:cs="Times New Roman"/>
                <w:sz w:val="28"/>
                <w:szCs w:val="28"/>
              </w:rPr>
            </w:pPr>
          </w:p>
          <w:p w:rsidR="00210CF0" w:rsidRPr="00184790" w:rsidRDefault="00210CF0" w:rsidP="00210CF0">
            <w:pPr>
              <w:rPr>
                <w:rFonts w:ascii="Times New Roman" w:hAnsi="Times New Roman" w:cs="Times New Roman"/>
                <w:sz w:val="28"/>
                <w:szCs w:val="28"/>
              </w:rPr>
            </w:pPr>
            <w:r w:rsidRPr="00184790">
              <w:rPr>
                <w:rFonts w:ascii="Times New Roman" w:hAnsi="Times New Roman" w:cs="Times New Roman"/>
                <w:sz w:val="28"/>
                <w:szCs w:val="28"/>
              </w:rPr>
              <w:t xml:space="preserve">___________ </w:t>
            </w:r>
            <w:r w:rsidR="00184790" w:rsidRPr="00184790">
              <w:rPr>
                <w:rFonts w:ascii="Times New Roman" w:hAnsi="Times New Roman" w:cs="Times New Roman"/>
                <w:sz w:val="28"/>
                <w:szCs w:val="28"/>
              </w:rPr>
              <w:t>О</w:t>
            </w:r>
            <w:r w:rsidR="008F77B9" w:rsidRPr="00184790">
              <w:rPr>
                <w:rFonts w:ascii="Times New Roman" w:hAnsi="Times New Roman" w:cs="Times New Roman"/>
                <w:sz w:val="28"/>
                <w:szCs w:val="28"/>
              </w:rPr>
              <w:t>.</w:t>
            </w:r>
            <w:r w:rsidR="00E57CC2" w:rsidRPr="00184790">
              <w:rPr>
                <w:rFonts w:ascii="Times New Roman" w:hAnsi="Times New Roman" w:cs="Times New Roman"/>
                <w:sz w:val="28"/>
                <w:szCs w:val="28"/>
              </w:rPr>
              <w:t xml:space="preserve">А. </w:t>
            </w:r>
            <w:r w:rsidR="00184790" w:rsidRPr="00184790">
              <w:rPr>
                <w:rFonts w:ascii="Times New Roman" w:hAnsi="Times New Roman" w:cs="Times New Roman"/>
                <w:sz w:val="28"/>
                <w:szCs w:val="28"/>
              </w:rPr>
              <w:t>Егоров</w:t>
            </w:r>
            <w:r w:rsidR="009F772A" w:rsidRPr="00184790">
              <w:rPr>
                <w:rFonts w:ascii="Times New Roman" w:hAnsi="Times New Roman" w:cs="Times New Roman"/>
                <w:sz w:val="28"/>
                <w:szCs w:val="28"/>
              </w:rPr>
              <w:t xml:space="preserve"> </w:t>
            </w:r>
          </w:p>
          <w:p w:rsidR="00210CF0" w:rsidRPr="00184790" w:rsidRDefault="00210CF0" w:rsidP="00210CF0">
            <w:pPr>
              <w:rPr>
                <w:rFonts w:ascii="Times New Roman" w:hAnsi="Times New Roman" w:cs="Times New Roman"/>
                <w:sz w:val="28"/>
                <w:szCs w:val="28"/>
              </w:rPr>
            </w:pPr>
          </w:p>
          <w:p w:rsidR="00210CF0" w:rsidRPr="00184790" w:rsidRDefault="00210CF0" w:rsidP="00210CF0">
            <w:pPr>
              <w:rPr>
                <w:rFonts w:ascii="Times New Roman" w:hAnsi="Times New Roman" w:cs="Times New Roman"/>
                <w:sz w:val="28"/>
                <w:szCs w:val="28"/>
              </w:rPr>
            </w:pPr>
            <w:r w:rsidRPr="00184790">
              <w:rPr>
                <w:rFonts w:ascii="Times New Roman" w:hAnsi="Times New Roman" w:cs="Times New Roman"/>
                <w:sz w:val="28"/>
                <w:szCs w:val="28"/>
              </w:rPr>
              <w:t xml:space="preserve">« </w:t>
            </w:r>
            <w:r w:rsidR="008F77B9" w:rsidRPr="00184790">
              <w:rPr>
                <w:rFonts w:ascii="Times New Roman" w:hAnsi="Times New Roman" w:cs="Times New Roman"/>
                <w:sz w:val="28"/>
                <w:szCs w:val="28"/>
              </w:rPr>
              <w:t xml:space="preserve"> </w:t>
            </w:r>
            <w:r w:rsidR="00184790" w:rsidRPr="00184790">
              <w:rPr>
                <w:rFonts w:ascii="Times New Roman" w:hAnsi="Times New Roman" w:cs="Times New Roman"/>
                <w:sz w:val="28"/>
                <w:szCs w:val="28"/>
              </w:rPr>
              <w:t>____</w:t>
            </w:r>
            <w:r w:rsidR="008F77B9" w:rsidRPr="00184790">
              <w:rPr>
                <w:rFonts w:ascii="Times New Roman" w:hAnsi="Times New Roman" w:cs="Times New Roman"/>
                <w:sz w:val="28"/>
                <w:szCs w:val="28"/>
              </w:rPr>
              <w:t xml:space="preserve"> </w:t>
            </w:r>
            <w:r w:rsidRPr="00184790">
              <w:rPr>
                <w:rFonts w:ascii="Times New Roman" w:hAnsi="Times New Roman" w:cs="Times New Roman"/>
                <w:sz w:val="28"/>
                <w:szCs w:val="28"/>
              </w:rPr>
              <w:t xml:space="preserve"> » </w:t>
            </w:r>
            <w:r w:rsidR="008F77B9" w:rsidRPr="00184790">
              <w:rPr>
                <w:rFonts w:ascii="Times New Roman" w:hAnsi="Times New Roman" w:cs="Times New Roman"/>
                <w:sz w:val="28"/>
                <w:szCs w:val="28"/>
              </w:rPr>
              <w:t xml:space="preserve">  </w:t>
            </w:r>
            <w:r w:rsidR="00E57CC2" w:rsidRPr="00184790">
              <w:rPr>
                <w:rFonts w:ascii="Times New Roman" w:hAnsi="Times New Roman" w:cs="Times New Roman"/>
                <w:sz w:val="28"/>
                <w:szCs w:val="28"/>
              </w:rPr>
              <w:t>декабрь  20</w:t>
            </w:r>
            <w:r w:rsidR="00184790" w:rsidRPr="00184790">
              <w:rPr>
                <w:rFonts w:ascii="Times New Roman" w:hAnsi="Times New Roman" w:cs="Times New Roman"/>
                <w:sz w:val="28"/>
                <w:szCs w:val="28"/>
              </w:rPr>
              <w:t>2</w:t>
            </w:r>
            <w:r w:rsidR="008A52E7">
              <w:rPr>
                <w:rFonts w:ascii="Times New Roman" w:hAnsi="Times New Roman" w:cs="Times New Roman"/>
                <w:sz w:val="28"/>
                <w:szCs w:val="28"/>
              </w:rPr>
              <w:t>1</w:t>
            </w:r>
            <w:r w:rsidR="008F77B9" w:rsidRPr="00184790">
              <w:rPr>
                <w:rFonts w:ascii="Times New Roman" w:hAnsi="Times New Roman" w:cs="Times New Roman"/>
                <w:sz w:val="28"/>
                <w:szCs w:val="28"/>
              </w:rPr>
              <w:t xml:space="preserve"> </w:t>
            </w:r>
            <w:r w:rsidR="009F772A" w:rsidRPr="00184790">
              <w:rPr>
                <w:rFonts w:ascii="Times New Roman" w:hAnsi="Times New Roman" w:cs="Times New Roman"/>
                <w:sz w:val="28"/>
                <w:szCs w:val="28"/>
              </w:rPr>
              <w:t xml:space="preserve">г. </w:t>
            </w:r>
          </w:p>
          <w:p w:rsidR="00210CF0" w:rsidRPr="00184790" w:rsidRDefault="00210CF0" w:rsidP="00210CF0">
            <w:pPr>
              <w:rPr>
                <w:rFonts w:ascii="Times New Roman" w:hAnsi="Times New Roman" w:cs="Times New Roman"/>
                <w:sz w:val="28"/>
                <w:szCs w:val="28"/>
              </w:rPr>
            </w:pPr>
          </w:p>
          <w:p w:rsidR="00210CF0" w:rsidRPr="00184790" w:rsidRDefault="00210CF0" w:rsidP="00210CF0">
            <w:pPr>
              <w:rPr>
                <w:rFonts w:ascii="Times New Roman" w:hAnsi="Times New Roman" w:cs="Times New Roman"/>
                <w:sz w:val="28"/>
                <w:szCs w:val="28"/>
              </w:rPr>
            </w:pPr>
          </w:p>
        </w:tc>
        <w:tc>
          <w:tcPr>
            <w:tcW w:w="7280" w:type="dxa"/>
          </w:tcPr>
          <w:p w:rsidR="00184790" w:rsidRDefault="00184790" w:rsidP="00210CF0">
            <w:pPr>
              <w:jc w:val="right"/>
              <w:rPr>
                <w:rFonts w:ascii="Times New Roman" w:hAnsi="Times New Roman" w:cs="Times New Roman"/>
                <w:sz w:val="28"/>
                <w:szCs w:val="28"/>
              </w:rPr>
            </w:pPr>
          </w:p>
          <w:p w:rsidR="00D85DDD" w:rsidRPr="00184790" w:rsidRDefault="00D85DDD" w:rsidP="00210CF0">
            <w:pPr>
              <w:jc w:val="right"/>
              <w:rPr>
                <w:rFonts w:ascii="Times New Roman" w:hAnsi="Times New Roman" w:cs="Times New Roman"/>
                <w:sz w:val="28"/>
                <w:szCs w:val="28"/>
              </w:rPr>
            </w:pPr>
          </w:p>
          <w:p w:rsidR="00210CF0" w:rsidRPr="00184790" w:rsidRDefault="00210CF0" w:rsidP="00210CF0">
            <w:pPr>
              <w:jc w:val="right"/>
              <w:rPr>
                <w:rFonts w:ascii="Times New Roman" w:hAnsi="Times New Roman" w:cs="Times New Roman"/>
                <w:sz w:val="28"/>
                <w:szCs w:val="28"/>
              </w:rPr>
            </w:pPr>
            <w:r w:rsidRPr="00184790">
              <w:rPr>
                <w:rFonts w:ascii="Times New Roman" w:hAnsi="Times New Roman" w:cs="Times New Roman"/>
                <w:sz w:val="28"/>
                <w:szCs w:val="28"/>
              </w:rPr>
              <w:t>УТВЕРЖДАЮ:</w:t>
            </w:r>
          </w:p>
          <w:p w:rsidR="00184790" w:rsidRDefault="00184790" w:rsidP="00210CF0">
            <w:pPr>
              <w:jc w:val="right"/>
              <w:rPr>
                <w:rFonts w:ascii="Times New Roman" w:hAnsi="Times New Roman" w:cs="Times New Roman"/>
                <w:sz w:val="28"/>
                <w:szCs w:val="28"/>
              </w:rPr>
            </w:pPr>
            <w:r>
              <w:rPr>
                <w:rFonts w:ascii="Times New Roman" w:hAnsi="Times New Roman" w:cs="Times New Roman"/>
                <w:sz w:val="28"/>
                <w:szCs w:val="28"/>
              </w:rPr>
              <w:t xml:space="preserve"> </w:t>
            </w:r>
            <w:r w:rsidR="00210CF0" w:rsidRPr="00184790">
              <w:rPr>
                <w:rFonts w:ascii="Times New Roman" w:hAnsi="Times New Roman" w:cs="Times New Roman"/>
                <w:sz w:val="28"/>
                <w:szCs w:val="28"/>
              </w:rPr>
              <w:t xml:space="preserve">Глава </w:t>
            </w:r>
            <w:r w:rsidR="009F772A" w:rsidRPr="00184790">
              <w:rPr>
                <w:rFonts w:ascii="Times New Roman" w:hAnsi="Times New Roman" w:cs="Times New Roman"/>
                <w:sz w:val="28"/>
                <w:szCs w:val="28"/>
              </w:rPr>
              <w:t>Пошехонского</w:t>
            </w:r>
          </w:p>
          <w:p w:rsidR="009F772A" w:rsidRPr="00184790" w:rsidRDefault="00210CF0" w:rsidP="00210CF0">
            <w:pPr>
              <w:jc w:val="right"/>
              <w:rPr>
                <w:rFonts w:ascii="Times New Roman" w:hAnsi="Times New Roman" w:cs="Times New Roman"/>
                <w:sz w:val="28"/>
                <w:szCs w:val="28"/>
              </w:rPr>
            </w:pPr>
            <w:r w:rsidRPr="00184790">
              <w:rPr>
                <w:rFonts w:ascii="Times New Roman" w:hAnsi="Times New Roman" w:cs="Times New Roman"/>
                <w:sz w:val="28"/>
                <w:szCs w:val="28"/>
              </w:rPr>
              <w:t xml:space="preserve"> муниципального</w:t>
            </w:r>
            <w:r w:rsidR="00184790" w:rsidRPr="00184790">
              <w:rPr>
                <w:rFonts w:ascii="Times New Roman" w:hAnsi="Times New Roman" w:cs="Times New Roman"/>
                <w:sz w:val="28"/>
                <w:szCs w:val="28"/>
              </w:rPr>
              <w:t xml:space="preserve"> района -</w:t>
            </w:r>
            <w:r w:rsidRPr="00184790">
              <w:rPr>
                <w:rFonts w:ascii="Times New Roman" w:hAnsi="Times New Roman" w:cs="Times New Roman"/>
                <w:sz w:val="28"/>
                <w:szCs w:val="28"/>
              </w:rPr>
              <w:t xml:space="preserve"> </w:t>
            </w:r>
          </w:p>
          <w:p w:rsidR="00210CF0" w:rsidRPr="00184790" w:rsidRDefault="00184790" w:rsidP="00210CF0">
            <w:pPr>
              <w:jc w:val="right"/>
              <w:rPr>
                <w:rFonts w:ascii="Times New Roman" w:hAnsi="Times New Roman" w:cs="Times New Roman"/>
                <w:sz w:val="28"/>
                <w:szCs w:val="28"/>
              </w:rPr>
            </w:pPr>
            <w:r w:rsidRPr="00184790">
              <w:rPr>
                <w:rFonts w:ascii="Times New Roman" w:hAnsi="Times New Roman" w:cs="Times New Roman"/>
                <w:sz w:val="28"/>
                <w:szCs w:val="28"/>
              </w:rPr>
              <w:t xml:space="preserve">               </w:t>
            </w:r>
            <w:r w:rsidR="00210CF0" w:rsidRPr="00184790">
              <w:rPr>
                <w:rFonts w:ascii="Times New Roman" w:hAnsi="Times New Roman" w:cs="Times New Roman"/>
                <w:sz w:val="28"/>
                <w:szCs w:val="28"/>
              </w:rPr>
              <w:t>председатель антитеррористической комиссии</w:t>
            </w:r>
          </w:p>
          <w:p w:rsidR="005D62AD" w:rsidRPr="00184790" w:rsidRDefault="00210CF0" w:rsidP="00210CF0">
            <w:pPr>
              <w:jc w:val="center"/>
              <w:rPr>
                <w:rFonts w:ascii="Times New Roman" w:hAnsi="Times New Roman" w:cs="Times New Roman"/>
                <w:sz w:val="28"/>
                <w:szCs w:val="28"/>
              </w:rPr>
            </w:pPr>
            <w:r w:rsidRPr="00184790">
              <w:rPr>
                <w:rFonts w:ascii="Times New Roman" w:hAnsi="Times New Roman" w:cs="Times New Roman"/>
                <w:sz w:val="28"/>
                <w:szCs w:val="28"/>
              </w:rPr>
              <w:t xml:space="preserve">                                                                                 </w:t>
            </w:r>
          </w:p>
          <w:p w:rsidR="00210CF0" w:rsidRPr="00184790" w:rsidRDefault="00210CF0" w:rsidP="005D62AD">
            <w:pPr>
              <w:jc w:val="right"/>
              <w:rPr>
                <w:rFonts w:ascii="Times New Roman" w:hAnsi="Times New Roman" w:cs="Times New Roman"/>
                <w:sz w:val="28"/>
                <w:szCs w:val="28"/>
              </w:rPr>
            </w:pPr>
            <w:r w:rsidRPr="00184790">
              <w:rPr>
                <w:rFonts w:ascii="Times New Roman" w:hAnsi="Times New Roman" w:cs="Times New Roman"/>
                <w:sz w:val="28"/>
                <w:szCs w:val="28"/>
              </w:rPr>
              <w:t xml:space="preserve">  ___________</w:t>
            </w:r>
            <w:r w:rsidR="009F772A" w:rsidRPr="00184790">
              <w:rPr>
                <w:rFonts w:ascii="Times New Roman" w:hAnsi="Times New Roman" w:cs="Times New Roman"/>
                <w:sz w:val="28"/>
                <w:szCs w:val="28"/>
              </w:rPr>
              <w:t xml:space="preserve"> Н.Н. Белов</w:t>
            </w:r>
            <w:r w:rsidRPr="00184790">
              <w:rPr>
                <w:rFonts w:ascii="Times New Roman" w:hAnsi="Times New Roman" w:cs="Times New Roman"/>
                <w:sz w:val="28"/>
                <w:szCs w:val="28"/>
              </w:rPr>
              <w:t>.</w:t>
            </w:r>
            <w:r w:rsidR="00184790" w:rsidRPr="00184790">
              <w:rPr>
                <w:rFonts w:ascii="Times New Roman" w:hAnsi="Times New Roman" w:cs="Times New Roman"/>
                <w:sz w:val="28"/>
                <w:szCs w:val="28"/>
              </w:rPr>
              <w:t xml:space="preserve"> </w:t>
            </w:r>
            <w:r w:rsidRPr="00184790">
              <w:rPr>
                <w:rFonts w:ascii="Times New Roman" w:hAnsi="Times New Roman" w:cs="Times New Roman"/>
                <w:sz w:val="28"/>
                <w:szCs w:val="28"/>
              </w:rPr>
              <w:t xml:space="preserve"> </w:t>
            </w:r>
          </w:p>
          <w:p w:rsidR="00184790" w:rsidRPr="00184790" w:rsidRDefault="00184790" w:rsidP="00210CF0">
            <w:pPr>
              <w:jc w:val="center"/>
              <w:rPr>
                <w:rFonts w:ascii="Times New Roman" w:hAnsi="Times New Roman" w:cs="Times New Roman"/>
                <w:sz w:val="28"/>
                <w:szCs w:val="28"/>
              </w:rPr>
            </w:pPr>
          </w:p>
          <w:p w:rsidR="00210CF0" w:rsidRPr="00184790" w:rsidRDefault="00184790" w:rsidP="00210CF0">
            <w:pPr>
              <w:jc w:val="center"/>
              <w:rPr>
                <w:rFonts w:ascii="Times New Roman" w:hAnsi="Times New Roman" w:cs="Times New Roman"/>
                <w:sz w:val="28"/>
                <w:szCs w:val="28"/>
              </w:rPr>
            </w:pPr>
            <w:r w:rsidRPr="00184790">
              <w:rPr>
                <w:rFonts w:ascii="Times New Roman" w:hAnsi="Times New Roman" w:cs="Times New Roman"/>
                <w:sz w:val="28"/>
                <w:szCs w:val="28"/>
              </w:rPr>
              <w:t xml:space="preserve">              </w:t>
            </w:r>
            <w:r w:rsidR="00210CF0" w:rsidRPr="00184790">
              <w:rPr>
                <w:rFonts w:ascii="Times New Roman" w:hAnsi="Times New Roman" w:cs="Times New Roman"/>
                <w:sz w:val="28"/>
                <w:szCs w:val="28"/>
              </w:rPr>
              <w:t xml:space="preserve">« </w:t>
            </w:r>
            <w:r w:rsidRPr="00184790">
              <w:rPr>
                <w:rFonts w:ascii="Times New Roman" w:hAnsi="Times New Roman" w:cs="Times New Roman"/>
                <w:sz w:val="28"/>
                <w:szCs w:val="28"/>
              </w:rPr>
              <w:t xml:space="preserve">  ______</w:t>
            </w:r>
            <w:r w:rsidR="008F77B9" w:rsidRPr="00184790">
              <w:rPr>
                <w:rFonts w:ascii="Times New Roman" w:hAnsi="Times New Roman" w:cs="Times New Roman"/>
                <w:sz w:val="28"/>
                <w:szCs w:val="28"/>
              </w:rPr>
              <w:t xml:space="preserve"> </w:t>
            </w:r>
            <w:r w:rsidR="00210CF0" w:rsidRPr="00184790">
              <w:rPr>
                <w:rFonts w:ascii="Times New Roman" w:hAnsi="Times New Roman" w:cs="Times New Roman"/>
                <w:sz w:val="28"/>
                <w:szCs w:val="28"/>
              </w:rPr>
              <w:t xml:space="preserve"> » </w:t>
            </w:r>
            <w:r w:rsidR="008F77B9" w:rsidRPr="00184790">
              <w:rPr>
                <w:rFonts w:ascii="Times New Roman" w:hAnsi="Times New Roman" w:cs="Times New Roman"/>
                <w:sz w:val="28"/>
                <w:szCs w:val="28"/>
              </w:rPr>
              <w:t xml:space="preserve">  </w:t>
            </w:r>
            <w:r w:rsidR="009F772A" w:rsidRPr="00184790">
              <w:rPr>
                <w:rFonts w:ascii="Times New Roman" w:hAnsi="Times New Roman" w:cs="Times New Roman"/>
                <w:sz w:val="28"/>
                <w:szCs w:val="28"/>
              </w:rPr>
              <w:t xml:space="preserve">декабря </w:t>
            </w:r>
            <w:r w:rsidRPr="00184790">
              <w:rPr>
                <w:rFonts w:ascii="Times New Roman" w:hAnsi="Times New Roman" w:cs="Times New Roman"/>
                <w:sz w:val="28"/>
                <w:szCs w:val="28"/>
              </w:rPr>
              <w:t xml:space="preserve"> 202</w:t>
            </w:r>
            <w:r w:rsidR="008A52E7">
              <w:rPr>
                <w:rFonts w:ascii="Times New Roman" w:hAnsi="Times New Roman" w:cs="Times New Roman"/>
                <w:sz w:val="28"/>
                <w:szCs w:val="28"/>
              </w:rPr>
              <w:t>1</w:t>
            </w:r>
            <w:r w:rsidR="00210CF0" w:rsidRPr="00184790">
              <w:rPr>
                <w:rFonts w:ascii="Times New Roman" w:hAnsi="Times New Roman" w:cs="Times New Roman"/>
                <w:sz w:val="28"/>
                <w:szCs w:val="28"/>
              </w:rPr>
              <w:t xml:space="preserve"> г.</w:t>
            </w:r>
          </w:p>
          <w:p w:rsidR="00210CF0" w:rsidRPr="00184790" w:rsidRDefault="00210CF0" w:rsidP="00210CF0">
            <w:pPr>
              <w:jc w:val="center"/>
              <w:rPr>
                <w:rFonts w:ascii="Times New Roman" w:hAnsi="Times New Roman" w:cs="Times New Roman"/>
                <w:sz w:val="28"/>
                <w:szCs w:val="28"/>
              </w:rPr>
            </w:pPr>
          </w:p>
        </w:tc>
      </w:tr>
    </w:tbl>
    <w:p w:rsidR="00210CF0" w:rsidRDefault="00210CF0" w:rsidP="00210CF0">
      <w:pPr>
        <w:jc w:val="center"/>
        <w:rPr>
          <w:rFonts w:ascii="Times New Roman" w:hAnsi="Times New Roman" w:cs="Times New Roman"/>
        </w:rPr>
      </w:pPr>
    </w:p>
    <w:p w:rsidR="00184790" w:rsidRDefault="00184790">
      <w:pPr>
        <w:jc w:val="center"/>
        <w:rPr>
          <w:rFonts w:ascii="Times New Roman" w:hAnsi="Times New Roman" w:cs="Times New Roman"/>
          <w:sz w:val="56"/>
          <w:szCs w:val="56"/>
        </w:rPr>
      </w:pPr>
    </w:p>
    <w:p w:rsidR="00210CF0" w:rsidRPr="00184790" w:rsidRDefault="00210CF0">
      <w:pPr>
        <w:jc w:val="center"/>
        <w:rPr>
          <w:rFonts w:ascii="Times New Roman" w:hAnsi="Times New Roman" w:cs="Times New Roman"/>
          <w:b/>
          <w:sz w:val="56"/>
          <w:szCs w:val="56"/>
        </w:rPr>
      </w:pPr>
      <w:r w:rsidRPr="00184790">
        <w:rPr>
          <w:rFonts w:ascii="Times New Roman" w:hAnsi="Times New Roman" w:cs="Times New Roman"/>
          <w:b/>
          <w:sz w:val="56"/>
          <w:szCs w:val="56"/>
        </w:rPr>
        <w:t xml:space="preserve">ПЛАН </w:t>
      </w:r>
    </w:p>
    <w:p w:rsidR="00210CF0" w:rsidRPr="00184790" w:rsidRDefault="008F77B9">
      <w:pPr>
        <w:jc w:val="center"/>
        <w:rPr>
          <w:rFonts w:ascii="Times New Roman" w:hAnsi="Times New Roman" w:cs="Times New Roman"/>
          <w:b/>
          <w:sz w:val="40"/>
          <w:szCs w:val="40"/>
        </w:rPr>
      </w:pPr>
      <w:r w:rsidRPr="00184790">
        <w:rPr>
          <w:rFonts w:ascii="Times New Roman" w:hAnsi="Times New Roman" w:cs="Times New Roman"/>
          <w:b/>
          <w:sz w:val="40"/>
          <w:szCs w:val="40"/>
        </w:rPr>
        <w:t xml:space="preserve">работы </w:t>
      </w:r>
      <w:r w:rsidR="00210CF0" w:rsidRPr="00184790">
        <w:rPr>
          <w:rFonts w:ascii="Times New Roman" w:hAnsi="Times New Roman" w:cs="Times New Roman"/>
          <w:b/>
          <w:sz w:val="40"/>
          <w:szCs w:val="40"/>
        </w:rPr>
        <w:t xml:space="preserve">антитеррористической </w:t>
      </w:r>
      <w:r w:rsidRPr="00184790">
        <w:rPr>
          <w:rFonts w:ascii="Times New Roman" w:hAnsi="Times New Roman" w:cs="Times New Roman"/>
          <w:b/>
          <w:sz w:val="40"/>
          <w:szCs w:val="40"/>
        </w:rPr>
        <w:t>комиссии</w:t>
      </w:r>
      <w:r w:rsidR="00210CF0" w:rsidRPr="00184790">
        <w:rPr>
          <w:rFonts w:ascii="Times New Roman" w:hAnsi="Times New Roman" w:cs="Times New Roman"/>
          <w:b/>
          <w:sz w:val="40"/>
          <w:szCs w:val="40"/>
        </w:rPr>
        <w:t xml:space="preserve"> </w:t>
      </w:r>
    </w:p>
    <w:p w:rsidR="00210CF0" w:rsidRPr="00184790" w:rsidRDefault="009F772A">
      <w:pPr>
        <w:jc w:val="center"/>
        <w:rPr>
          <w:rFonts w:ascii="Times New Roman" w:hAnsi="Times New Roman" w:cs="Times New Roman"/>
          <w:b/>
          <w:sz w:val="40"/>
          <w:szCs w:val="40"/>
        </w:rPr>
      </w:pPr>
      <w:r w:rsidRPr="00184790">
        <w:rPr>
          <w:rFonts w:ascii="Times New Roman" w:hAnsi="Times New Roman" w:cs="Times New Roman"/>
          <w:b/>
          <w:sz w:val="40"/>
          <w:szCs w:val="40"/>
        </w:rPr>
        <w:t>Пошехонско</w:t>
      </w:r>
      <w:r w:rsidR="008F77B9" w:rsidRPr="00184790">
        <w:rPr>
          <w:rFonts w:ascii="Times New Roman" w:hAnsi="Times New Roman" w:cs="Times New Roman"/>
          <w:b/>
          <w:sz w:val="40"/>
          <w:szCs w:val="40"/>
        </w:rPr>
        <w:t>го</w:t>
      </w:r>
      <w:r w:rsidRPr="00184790">
        <w:rPr>
          <w:rFonts w:ascii="Times New Roman" w:hAnsi="Times New Roman" w:cs="Times New Roman"/>
          <w:b/>
          <w:sz w:val="40"/>
          <w:szCs w:val="40"/>
        </w:rPr>
        <w:t xml:space="preserve"> </w:t>
      </w:r>
      <w:r w:rsidR="00210CF0" w:rsidRPr="00184790">
        <w:rPr>
          <w:rFonts w:ascii="Times New Roman" w:hAnsi="Times New Roman" w:cs="Times New Roman"/>
          <w:b/>
          <w:sz w:val="40"/>
          <w:szCs w:val="40"/>
        </w:rPr>
        <w:t xml:space="preserve"> муниципально</w:t>
      </w:r>
      <w:r w:rsidR="008F77B9" w:rsidRPr="00184790">
        <w:rPr>
          <w:rFonts w:ascii="Times New Roman" w:hAnsi="Times New Roman" w:cs="Times New Roman"/>
          <w:b/>
          <w:sz w:val="40"/>
          <w:szCs w:val="40"/>
        </w:rPr>
        <w:t>го района</w:t>
      </w:r>
      <w:r w:rsidR="00210CF0" w:rsidRPr="00184790">
        <w:rPr>
          <w:rFonts w:ascii="Times New Roman" w:hAnsi="Times New Roman" w:cs="Times New Roman"/>
          <w:b/>
          <w:sz w:val="40"/>
          <w:szCs w:val="40"/>
        </w:rPr>
        <w:t xml:space="preserve"> </w:t>
      </w:r>
    </w:p>
    <w:p w:rsidR="00210CF0" w:rsidRPr="00184790" w:rsidRDefault="00334F7B">
      <w:pPr>
        <w:jc w:val="center"/>
        <w:rPr>
          <w:rFonts w:ascii="Times New Roman" w:hAnsi="Times New Roman" w:cs="Times New Roman"/>
          <w:b/>
          <w:sz w:val="40"/>
          <w:szCs w:val="40"/>
        </w:rPr>
      </w:pPr>
      <w:r w:rsidRPr="00184790">
        <w:rPr>
          <w:rFonts w:ascii="Times New Roman" w:hAnsi="Times New Roman" w:cs="Times New Roman"/>
          <w:b/>
          <w:sz w:val="40"/>
          <w:szCs w:val="40"/>
        </w:rPr>
        <w:t>на 20</w:t>
      </w:r>
      <w:r w:rsidR="00F42060" w:rsidRPr="00184790">
        <w:rPr>
          <w:rFonts w:ascii="Times New Roman" w:hAnsi="Times New Roman" w:cs="Times New Roman"/>
          <w:b/>
          <w:sz w:val="40"/>
          <w:szCs w:val="40"/>
        </w:rPr>
        <w:t>2</w:t>
      </w:r>
      <w:r w:rsidR="008A52E7">
        <w:rPr>
          <w:rFonts w:ascii="Times New Roman" w:hAnsi="Times New Roman" w:cs="Times New Roman"/>
          <w:b/>
          <w:sz w:val="40"/>
          <w:szCs w:val="40"/>
        </w:rPr>
        <w:t>2</w:t>
      </w:r>
      <w:r w:rsidR="00210CF0" w:rsidRPr="00184790">
        <w:rPr>
          <w:rFonts w:ascii="Times New Roman" w:hAnsi="Times New Roman" w:cs="Times New Roman"/>
          <w:b/>
          <w:sz w:val="40"/>
          <w:szCs w:val="40"/>
        </w:rPr>
        <w:t xml:space="preserve"> г.</w:t>
      </w:r>
    </w:p>
    <w:p w:rsidR="00210CF0" w:rsidRDefault="00210CF0">
      <w:pPr>
        <w:jc w:val="center"/>
        <w:rPr>
          <w:rFonts w:ascii="Times New Roman" w:hAnsi="Times New Roman" w:cs="Times New Roman"/>
        </w:rPr>
      </w:pPr>
    </w:p>
    <w:p w:rsidR="00210CF0" w:rsidRDefault="00210CF0">
      <w:pPr>
        <w:jc w:val="center"/>
        <w:rPr>
          <w:rFonts w:ascii="Times New Roman" w:hAnsi="Times New Roman" w:cs="Times New Roman"/>
        </w:rPr>
      </w:pPr>
    </w:p>
    <w:p w:rsidR="00210CF0" w:rsidRDefault="00210CF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210CF0" w:rsidRPr="00184790" w:rsidRDefault="005D62AD">
      <w:pPr>
        <w:jc w:val="center"/>
        <w:rPr>
          <w:rFonts w:ascii="Times New Roman" w:hAnsi="Times New Roman" w:cs="Times New Roman"/>
          <w:sz w:val="28"/>
          <w:szCs w:val="28"/>
        </w:rPr>
      </w:pPr>
      <w:r w:rsidRPr="00184790">
        <w:rPr>
          <w:rFonts w:ascii="Times New Roman" w:hAnsi="Times New Roman" w:cs="Times New Roman"/>
          <w:sz w:val="28"/>
          <w:szCs w:val="28"/>
        </w:rPr>
        <w:t>г. Пошехонье</w:t>
      </w:r>
    </w:p>
    <w:p w:rsidR="00F42060" w:rsidRDefault="00F42060" w:rsidP="00F42060">
      <w:pPr>
        <w:pStyle w:val="a4"/>
        <w:rPr>
          <w:rFonts w:ascii="Times New Roman" w:hAnsi="Times New Roman" w:cs="Times New Roman"/>
          <w:b/>
        </w:rPr>
      </w:pPr>
    </w:p>
    <w:p w:rsidR="00F42060" w:rsidRDefault="00F42060" w:rsidP="00F42060">
      <w:pPr>
        <w:pStyle w:val="a4"/>
        <w:rPr>
          <w:rFonts w:ascii="Times New Roman" w:hAnsi="Times New Roman" w:cs="Times New Roman"/>
          <w:b/>
        </w:rPr>
      </w:pPr>
    </w:p>
    <w:p w:rsidR="00184790" w:rsidRDefault="00184790" w:rsidP="00F42060">
      <w:pPr>
        <w:pStyle w:val="a4"/>
        <w:rPr>
          <w:rFonts w:ascii="Times New Roman" w:hAnsi="Times New Roman" w:cs="Times New Roman"/>
          <w:b/>
        </w:rPr>
      </w:pPr>
    </w:p>
    <w:p w:rsidR="00184790" w:rsidRDefault="00184790" w:rsidP="00F42060">
      <w:pPr>
        <w:pStyle w:val="a4"/>
        <w:rPr>
          <w:rFonts w:ascii="Times New Roman" w:hAnsi="Times New Roman" w:cs="Times New Roman"/>
          <w:b/>
        </w:rPr>
      </w:pPr>
    </w:p>
    <w:p w:rsidR="00210CF0" w:rsidRDefault="00210CF0" w:rsidP="00210CF0">
      <w:pPr>
        <w:pStyle w:val="a4"/>
        <w:numPr>
          <w:ilvl w:val="0"/>
          <w:numId w:val="1"/>
        </w:numPr>
        <w:jc w:val="center"/>
        <w:rPr>
          <w:rFonts w:ascii="Times New Roman" w:hAnsi="Times New Roman" w:cs="Times New Roman"/>
          <w:b/>
          <w:sz w:val="28"/>
          <w:szCs w:val="28"/>
        </w:rPr>
      </w:pPr>
      <w:r w:rsidRPr="00184790">
        <w:rPr>
          <w:rFonts w:ascii="Times New Roman" w:hAnsi="Times New Roman" w:cs="Times New Roman"/>
          <w:b/>
          <w:sz w:val="28"/>
          <w:szCs w:val="28"/>
        </w:rPr>
        <w:lastRenderedPageBreak/>
        <w:t xml:space="preserve">Вводная часть </w:t>
      </w:r>
    </w:p>
    <w:p w:rsidR="00281A2A" w:rsidRPr="00184790" w:rsidRDefault="00281A2A" w:rsidP="00281A2A">
      <w:pPr>
        <w:pStyle w:val="a4"/>
        <w:rPr>
          <w:rFonts w:ascii="Times New Roman" w:hAnsi="Times New Roman" w:cs="Times New Roman"/>
          <w:b/>
          <w:sz w:val="28"/>
          <w:szCs w:val="28"/>
        </w:rPr>
      </w:pPr>
    </w:p>
    <w:p w:rsidR="00C90880" w:rsidRPr="00C90880" w:rsidRDefault="00A866DB" w:rsidP="002A0B8D">
      <w:pPr>
        <w:pStyle w:val="20"/>
        <w:shd w:val="clear" w:color="auto" w:fill="auto"/>
        <w:spacing w:line="240" w:lineRule="auto"/>
        <w:ind w:left="567" w:right="-852" w:firstLine="0"/>
        <w:contextualSpacing/>
        <w:jc w:val="both"/>
        <w:rPr>
          <w:sz w:val="24"/>
          <w:szCs w:val="24"/>
        </w:rPr>
      </w:pPr>
      <w:r>
        <w:rPr>
          <w:sz w:val="24"/>
          <w:szCs w:val="24"/>
        </w:rPr>
        <w:t xml:space="preserve">   </w:t>
      </w:r>
      <w:r w:rsidR="00C90880" w:rsidRPr="00C90880">
        <w:rPr>
          <w:sz w:val="24"/>
          <w:szCs w:val="24"/>
        </w:rPr>
        <w:t xml:space="preserve">    </w:t>
      </w:r>
      <w:r w:rsidR="00C90880" w:rsidRPr="00C90880">
        <w:rPr>
          <w:color w:val="000000"/>
          <w:spacing w:val="-1"/>
          <w:sz w:val="24"/>
          <w:szCs w:val="24"/>
        </w:rPr>
        <w:t>В 20</w:t>
      </w:r>
      <w:r>
        <w:rPr>
          <w:color w:val="000000"/>
          <w:spacing w:val="-1"/>
          <w:sz w:val="24"/>
          <w:szCs w:val="24"/>
        </w:rPr>
        <w:t>2</w:t>
      </w:r>
      <w:r w:rsidR="008A52E7">
        <w:rPr>
          <w:color w:val="000000"/>
          <w:spacing w:val="-1"/>
          <w:sz w:val="24"/>
          <w:szCs w:val="24"/>
        </w:rPr>
        <w:t>1</w:t>
      </w:r>
      <w:r w:rsidR="00C90880" w:rsidRPr="00C90880">
        <w:rPr>
          <w:color w:val="000000"/>
          <w:spacing w:val="-1"/>
          <w:sz w:val="24"/>
          <w:szCs w:val="24"/>
        </w:rPr>
        <w:t xml:space="preserve"> году обстановка на территории </w:t>
      </w:r>
      <w:r>
        <w:rPr>
          <w:color w:val="000000"/>
          <w:spacing w:val="-1"/>
          <w:sz w:val="24"/>
          <w:szCs w:val="24"/>
        </w:rPr>
        <w:t xml:space="preserve">Пошехонского </w:t>
      </w:r>
      <w:r w:rsidR="00C90880" w:rsidRPr="00C90880">
        <w:rPr>
          <w:color w:val="000000"/>
          <w:spacing w:val="-1"/>
          <w:sz w:val="24"/>
          <w:szCs w:val="24"/>
        </w:rPr>
        <w:t>муниципального района Ярославской области в сфере противодействия терроризму существенных изменений не претерпела, террористических актов не допущено, п</w:t>
      </w:r>
      <w:r w:rsidR="00C90880" w:rsidRPr="00C90880">
        <w:rPr>
          <w:sz w:val="24"/>
          <w:szCs w:val="24"/>
        </w:rPr>
        <w:t xml:space="preserve">реступлений террористического и экстремистского характера не зарегистрировано, экстремистские материалы не производились и не распространялись. Информации о намерениях и подготовке к совершению террористических актов, заведомо ложных сообщений об акте терроризма, </w:t>
      </w:r>
      <w:r w:rsidR="00C90880" w:rsidRPr="00C90880">
        <w:rPr>
          <w:b/>
          <w:bCs/>
          <w:color w:val="333333"/>
          <w:sz w:val="24"/>
          <w:szCs w:val="24"/>
          <w:shd w:val="clear" w:color="auto" w:fill="FFFFFF"/>
        </w:rPr>
        <w:t xml:space="preserve"> </w:t>
      </w:r>
      <w:r w:rsidR="00C90880" w:rsidRPr="00C90880">
        <w:rPr>
          <w:sz w:val="24"/>
          <w:szCs w:val="24"/>
        </w:rPr>
        <w:t xml:space="preserve">не поступало. </w:t>
      </w:r>
    </w:p>
    <w:p w:rsidR="00A866DB" w:rsidRDefault="00A866DB" w:rsidP="002A0B8D">
      <w:pPr>
        <w:pStyle w:val="a7"/>
        <w:spacing w:before="0" w:beforeAutospacing="0" w:after="0" w:afterAutospacing="0"/>
        <w:ind w:left="567" w:right="-852"/>
        <w:jc w:val="both"/>
      </w:pPr>
      <w:r>
        <w:t xml:space="preserve">       В  состав Пошехонского  муниципальн</w:t>
      </w:r>
      <w:r w:rsidR="008A52E7">
        <w:t>ого</w:t>
      </w:r>
      <w:r>
        <w:t xml:space="preserve"> район</w:t>
      </w:r>
      <w:r w:rsidR="008A52E7">
        <w:t>а</w:t>
      </w:r>
      <w:r>
        <w:t xml:space="preserve"> входят  4 </w:t>
      </w:r>
      <w:proofErr w:type="gramStart"/>
      <w:r>
        <w:t>сельских</w:t>
      </w:r>
      <w:proofErr w:type="gramEnd"/>
      <w:r>
        <w:t xml:space="preserve"> поселения (Пригородное, </w:t>
      </w:r>
      <w:proofErr w:type="spellStart"/>
      <w:r>
        <w:t>Белосельское</w:t>
      </w:r>
      <w:proofErr w:type="spellEnd"/>
      <w:r>
        <w:t xml:space="preserve">, </w:t>
      </w:r>
      <w:proofErr w:type="spellStart"/>
      <w:r>
        <w:t>Кременевское</w:t>
      </w:r>
      <w:proofErr w:type="spellEnd"/>
      <w:r>
        <w:t xml:space="preserve"> и Ермаковское) и  городское поселение  Пошехонье.</w:t>
      </w:r>
    </w:p>
    <w:p w:rsidR="00C90880" w:rsidRDefault="00A866DB" w:rsidP="002A0B8D">
      <w:pPr>
        <w:spacing w:after="0"/>
        <w:ind w:left="567" w:right="-852"/>
        <w:jc w:val="both"/>
        <w:rPr>
          <w:rFonts w:ascii="Times New Roman" w:hAnsi="Times New Roman" w:cs="Times New Roman"/>
          <w:sz w:val="24"/>
          <w:szCs w:val="24"/>
        </w:rPr>
      </w:pPr>
      <w:r>
        <w:rPr>
          <w:rFonts w:ascii="Times New Roman" w:hAnsi="Times New Roman" w:cs="Times New Roman"/>
          <w:sz w:val="24"/>
          <w:szCs w:val="24"/>
        </w:rPr>
        <w:t xml:space="preserve">        Всего на территории муниципального района находятся 415 населенных пунктов, в том числе с проживающим населением 295. Население района   на 01.01.202</w:t>
      </w:r>
      <w:r w:rsidR="008A52E7">
        <w:rPr>
          <w:rFonts w:ascii="Times New Roman" w:hAnsi="Times New Roman" w:cs="Times New Roman"/>
          <w:sz w:val="24"/>
          <w:szCs w:val="24"/>
        </w:rPr>
        <w:t>1</w:t>
      </w:r>
      <w:r>
        <w:rPr>
          <w:rFonts w:ascii="Times New Roman" w:hAnsi="Times New Roman" w:cs="Times New Roman"/>
          <w:sz w:val="24"/>
          <w:szCs w:val="24"/>
        </w:rPr>
        <w:t xml:space="preserve"> года составляет </w:t>
      </w:r>
      <w:r w:rsidR="001D7BE0">
        <w:rPr>
          <w:rFonts w:ascii="Times New Roman" w:hAnsi="Times New Roman" w:cs="Times New Roman"/>
          <w:sz w:val="24"/>
          <w:szCs w:val="24"/>
        </w:rPr>
        <w:t>12425</w:t>
      </w:r>
      <w:r w:rsidRPr="008A52E7">
        <w:rPr>
          <w:rFonts w:ascii="Times New Roman" w:hAnsi="Times New Roman" w:cs="Times New Roman"/>
          <w:b/>
          <w:sz w:val="28"/>
          <w:szCs w:val="28"/>
        </w:rPr>
        <w:t xml:space="preserve"> </w:t>
      </w:r>
      <w:r>
        <w:rPr>
          <w:rFonts w:ascii="Times New Roman" w:hAnsi="Times New Roman" w:cs="Times New Roman"/>
          <w:sz w:val="24"/>
          <w:szCs w:val="24"/>
        </w:rPr>
        <w:t>человек. Н</w:t>
      </w:r>
      <w:r w:rsidR="00C90880" w:rsidRPr="00C90880">
        <w:rPr>
          <w:rFonts w:ascii="Times New Roman" w:hAnsi="Times New Roman" w:cs="Times New Roman"/>
          <w:sz w:val="24"/>
          <w:szCs w:val="24"/>
        </w:rPr>
        <w:t xml:space="preserve">аблюдается  естественная убыль в результате превышения уровня смертности над уровнем рождаемости и миграция населения в другие районы области и регионы страны. </w:t>
      </w:r>
    </w:p>
    <w:p w:rsidR="00A866DB" w:rsidRDefault="00A866DB" w:rsidP="002A0B8D">
      <w:pPr>
        <w:pStyle w:val="a7"/>
        <w:tabs>
          <w:tab w:val="left" w:pos="567"/>
        </w:tabs>
        <w:spacing w:before="0" w:beforeAutospacing="0" w:after="0" w:afterAutospacing="0"/>
        <w:ind w:left="567" w:right="-852"/>
        <w:jc w:val="both"/>
      </w:pPr>
      <w:r>
        <w:t xml:space="preserve">        На территории Пошехонского  муниципального района зарегистрировано 3 местных отделения политических партий (Единая Россия, КПРФ, ЛДПР), 2 общественные организации – общество ветеранов и общество инвалидов.</w:t>
      </w:r>
    </w:p>
    <w:p w:rsidR="00C90880" w:rsidRPr="00C90880" w:rsidRDefault="00A866DB" w:rsidP="002A0B8D">
      <w:pPr>
        <w:pStyle w:val="msonormalbullet1gif"/>
        <w:shd w:val="clear" w:color="auto" w:fill="FFFFFF"/>
        <w:autoSpaceDE w:val="0"/>
        <w:autoSpaceDN w:val="0"/>
        <w:adjustRightInd w:val="0"/>
        <w:spacing w:before="0" w:beforeAutospacing="0" w:after="0" w:afterAutospacing="0"/>
        <w:ind w:left="567" w:right="-852"/>
        <w:contextualSpacing/>
        <w:jc w:val="both"/>
      </w:pPr>
      <w:r>
        <w:t xml:space="preserve">        </w:t>
      </w:r>
      <w:r w:rsidR="00C90880" w:rsidRPr="00C90880">
        <w:t xml:space="preserve">На территории муниципального района </w:t>
      </w:r>
      <w:r w:rsidR="00C90880" w:rsidRPr="00C90880">
        <w:rPr>
          <w:color w:val="000000"/>
          <w:spacing w:val="-1"/>
        </w:rPr>
        <w:t>о</w:t>
      </w:r>
      <w:r w:rsidR="00C90880" w:rsidRPr="00C90880">
        <w:t>бщественных объединений (организаций) по национальному признаку, молодежных неформальных объединений радикальной направленности (неофашисты, скинхеды, футбольные фанаты и т.д.) не зарегистрировано, радикальных организаций, партий и движений экстремистской направленности, не выявлено.</w:t>
      </w:r>
    </w:p>
    <w:p w:rsidR="00C90880" w:rsidRPr="00C90880" w:rsidRDefault="00A866DB" w:rsidP="002A0B8D">
      <w:pPr>
        <w:pStyle w:val="af0"/>
        <w:ind w:left="567" w:right="-852"/>
        <w:jc w:val="both"/>
        <w:rPr>
          <w:rFonts w:ascii="Times New Roman" w:hAnsi="Times New Roman"/>
          <w:sz w:val="24"/>
          <w:szCs w:val="24"/>
        </w:rPr>
      </w:pPr>
      <w:r>
        <w:rPr>
          <w:rFonts w:ascii="Times New Roman" w:hAnsi="Times New Roman"/>
          <w:sz w:val="24"/>
          <w:szCs w:val="24"/>
        </w:rPr>
        <w:t xml:space="preserve">       </w:t>
      </w:r>
      <w:r w:rsidR="00C90880" w:rsidRPr="00C90880">
        <w:rPr>
          <w:rFonts w:ascii="Times New Roman" w:hAnsi="Times New Roman"/>
          <w:sz w:val="24"/>
          <w:szCs w:val="24"/>
        </w:rPr>
        <w:t xml:space="preserve">Мест компактного проживания граждан Российской Федерации, иностранных граждан и лиц без гражданства, объединенных по национально-культурному или религиозному принципам, на территории муниципального района нет. </w:t>
      </w:r>
    </w:p>
    <w:p w:rsidR="00C90880" w:rsidRPr="00C90880" w:rsidRDefault="00A866DB" w:rsidP="002A0B8D">
      <w:pPr>
        <w:pStyle w:val="20"/>
        <w:shd w:val="clear" w:color="auto" w:fill="auto"/>
        <w:spacing w:line="240" w:lineRule="auto"/>
        <w:ind w:left="567" w:right="-852" w:firstLine="0"/>
        <w:contextualSpacing/>
        <w:jc w:val="both"/>
        <w:rPr>
          <w:sz w:val="24"/>
          <w:szCs w:val="24"/>
        </w:rPr>
      </w:pPr>
      <w:r>
        <w:rPr>
          <w:sz w:val="24"/>
          <w:szCs w:val="24"/>
        </w:rPr>
        <w:t xml:space="preserve">       </w:t>
      </w:r>
      <w:proofErr w:type="gramStart"/>
      <w:r w:rsidR="00C90880" w:rsidRPr="00C90880">
        <w:rPr>
          <w:sz w:val="24"/>
          <w:szCs w:val="24"/>
        </w:rPr>
        <w:t>Контроль за</w:t>
      </w:r>
      <w:proofErr w:type="gramEnd"/>
      <w:r w:rsidR="00C90880" w:rsidRPr="00C90880">
        <w:rPr>
          <w:sz w:val="24"/>
          <w:szCs w:val="24"/>
        </w:rPr>
        <w:t xml:space="preserve"> пребыванием  на  территории муниципального района  иностранных  граждан осуществляется миграционным пунктом </w:t>
      </w:r>
      <w:r w:rsidR="00C90880" w:rsidRPr="00C90880">
        <w:rPr>
          <w:color w:val="000000"/>
          <w:spacing w:val="4"/>
          <w:sz w:val="24"/>
          <w:szCs w:val="24"/>
        </w:rPr>
        <w:t>отдел</w:t>
      </w:r>
      <w:r>
        <w:rPr>
          <w:color w:val="000000"/>
          <w:spacing w:val="4"/>
          <w:sz w:val="24"/>
          <w:szCs w:val="24"/>
        </w:rPr>
        <w:t>а</w:t>
      </w:r>
      <w:r w:rsidR="00C90880" w:rsidRPr="00C90880">
        <w:rPr>
          <w:color w:val="000000"/>
          <w:spacing w:val="4"/>
          <w:sz w:val="24"/>
          <w:szCs w:val="24"/>
        </w:rPr>
        <w:t xml:space="preserve"> полиции «</w:t>
      </w:r>
      <w:r>
        <w:rPr>
          <w:color w:val="000000"/>
          <w:spacing w:val="4"/>
          <w:sz w:val="24"/>
          <w:szCs w:val="24"/>
        </w:rPr>
        <w:t>Пошехонский» МУ</w:t>
      </w:r>
      <w:r w:rsidR="00C90880" w:rsidRPr="00C90880">
        <w:rPr>
          <w:color w:val="000000"/>
          <w:spacing w:val="4"/>
          <w:sz w:val="24"/>
          <w:szCs w:val="24"/>
        </w:rPr>
        <w:t xml:space="preserve"> МВД России «</w:t>
      </w:r>
      <w:r>
        <w:rPr>
          <w:color w:val="000000"/>
          <w:spacing w:val="4"/>
          <w:sz w:val="24"/>
          <w:szCs w:val="24"/>
        </w:rPr>
        <w:t>Рыбинское</w:t>
      </w:r>
      <w:r w:rsidR="00C90880" w:rsidRPr="00C90880">
        <w:rPr>
          <w:color w:val="000000"/>
          <w:spacing w:val="4"/>
          <w:sz w:val="24"/>
          <w:szCs w:val="24"/>
        </w:rPr>
        <w:t>»</w:t>
      </w:r>
      <w:r w:rsidR="00C90880" w:rsidRPr="00C90880">
        <w:rPr>
          <w:sz w:val="24"/>
          <w:szCs w:val="24"/>
        </w:rPr>
        <w:t xml:space="preserve">. </w:t>
      </w:r>
      <w:r w:rsidR="00C90880" w:rsidRPr="00C90880">
        <w:rPr>
          <w:color w:val="000000"/>
          <w:spacing w:val="-1"/>
          <w:sz w:val="24"/>
          <w:szCs w:val="24"/>
        </w:rPr>
        <w:t>И</w:t>
      </w:r>
      <w:r w:rsidR="00C90880" w:rsidRPr="00C90880">
        <w:rPr>
          <w:sz w:val="24"/>
          <w:szCs w:val="24"/>
        </w:rPr>
        <w:t>ностранных граждан, причастных к террористической и экстремистской деятельности не выявлено. Фактов совершения преступлений, правонарушений и иных действий террористической, экстремистской направленности со стороны иностранных граждан на территории муниципального района не зарегистрировано.</w:t>
      </w:r>
      <w:r w:rsidR="00C90880" w:rsidRPr="00C90880">
        <w:rPr>
          <w:color w:val="000000"/>
          <w:spacing w:val="-1"/>
          <w:sz w:val="24"/>
          <w:szCs w:val="24"/>
        </w:rPr>
        <w:t xml:space="preserve"> </w:t>
      </w:r>
    </w:p>
    <w:p w:rsidR="00C90880" w:rsidRPr="00C90880" w:rsidRDefault="00A866DB" w:rsidP="002A0B8D">
      <w:pPr>
        <w:pStyle w:val="a4"/>
        <w:ind w:left="567" w:right="-8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90880" w:rsidRPr="00C90880">
        <w:rPr>
          <w:rFonts w:ascii="Times New Roman" w:hAnsi="Times New Roman" w:cs="Times New Roman"/>
          <w:sz w:val="24"/>
          <w:szCs w:val="24"/>
        </w:rPr>
        <w:t>Деятельность а</w:t>
      </w:r>
      <w:r w:rsidR="00C90880" w:rsidRPr="00C90880">
        <w:rPr>
          <w:rFonts w:ascii="Times New Roman" w:hAnsi="Times New Roman" w:cs="Times New Roman"/>
          <w:color w:val="000000"/>
          <w:spacing w:val="4"/>
          <w:sz w:val="24"/>
          <w:szCs w:val="24"/>
        </w:rPr>
        <w:t xml:space="preserve">нтитеррористической комиссии </w:t>
      </w:r>
      <w:r>
        <w:rPr>
          <w:rFonts w:ascii="Times New Roman" w:hAnsi="Times New Roman" w:cs="Times New Roman"/>
          <w:color w:val="000000"/>
          <w:spacing w:val="4"/>
          <w:sz w:val="24"/>
          <w:szCs w:val="24"/>
        </w:rPr>
        <w:t>Пошехонского</w:t>
      </w:r>
      <w:r w:rsidR="00C90880" w:rsidRPr="00C90880">
        <w:rPr>
          <w:rFonts w:ascii="Times New Roman" w:hAnsi="Times New Roman" w:cs="Times New Roman"/>
          <w:color w:val="000000"/>
          <w:spacing w:val="4"/>
          <w:sz w:val="24"/>
          <w:szCs w:val="24"/>
        </w:rPr>
        <w:t xml:space="preserve"> муниципального района </w:t>
      </w:r>
      <w:r w:rsidR="00C90880" w:rsidRPr="00C90880">
        <w:rPr>
          <w:rFonts w:ascii="Times New Roman" w:hAnsi="Times New Roman" w:cs="Times New Roman"/>
          <w:color w:val="000000"/>
          <w:spacing w:val="-1"/>
          <w:sz w:val="24"/>
          <w:szCs w:val="24"/>
        </w:rPr>
        <w:t xml:space="preserve">(далее </w:t>
      </w:r>
      <w:r w:rsidR="00C90880" w:rsidRPr="00C90880">
        <w:rPr>
          <w:rFonts w:ascii="Times New Roman" w:hAnsi="Times New Roman" w:cs="Times New Roman"/>
          <w:sz w:val="24"/>
          <w:szCs w:val="24"/>
        </w:rPr>
        <w:t xml:space="preserve">– </w:t>
      </w:r>
      <w:r w:rsidR="00C90880" w:rsidRPr="00C90880">
        <w:rPr>
          <w:rFonts w:ascii="Times New Roman" w:hAnsi="Times New Roman" w:cs="Times New Roman"/>
          <w:color w:val="000000"/>
          <w:spacing w:val="-1"/>
          <w:sz w:val="24"/>
          <w:szCs w:val="24"/>
        </w:rPr>
        <w:t xml:space="preserve">муниципальная АТК) </w:t>
      </w:r>
      <w:r w:rsidR="00C90880" w:rsidRPr="00C90880">
        <w:rPr>
          <w:rFonts w:ascii="Times New Roman" w:hAnsi="Times New Roman" w:cs="Times New Roman"/>
          <w:sz w:val="24"/>
          <w:szCs w:val="24"/>
        </w:rPr>
        <w:t>в 20</w:t>
      </w:r>
      <w:r>
        <w:rPr>
          <w:rFonts w:ascii="Times New Roman" w:hAnsi="Times New Roman" w:cs="Times New Roman"/>
          <w:sz w:val="24"/>
          <w:szCs w:val="24"/>
        </w:rPr>
        <w:t>2</w:t>
      </w:r>
      <w:r w:rsidR="008A52E7">
        <w:rPr>
          <w:rFonts w:ascii="Times New Roman" w:hAnsi="Times New Roman" w:cs="Times New Roman"/>
          <w:sz w:val="24"/>
          <w:szCs w:val="24"/>
        </w:rPr>
        <w:t>1</w:t>
      </w:r>
      <w:r w:rsidR="00C90880" w:rsidRPr="00C90880">
        <w:rPr>
          <w:rFonts w:ascii="Times New Roman" w:hAnsi="Times New Roman" w:cs="Times New Roman"/>
          <w:sz w:val="24"/>
          <w:szCs w:val="24"/>
        </w:rPr>
        <w:t xml:space="preserve"> году осуществлялась в соответствии со складывающейся на территории муниципального района</w:t>
      </w:r>
      <w:r w:rsidR="00C90880" w:rsidRPr="00C90880">
        <w:rPr>
          <w:rFonts w:ascii="Times New Roman" w:hAnsi="Times New Roman" w:cs="Times New Roman"/>
          <w:color w:val="464C55"/>
          <w:sz w:val="24"/>
          <w:szCs w:val="24"/>
          <w:shd w:val="clear" w:color="auto" w:fill="FFFFFF"/>
        </w:rPr>
        <w:t xml:space="preserve"> </w:t>
      </w:r>
      <w:r w:rsidR="00C90880" w:rsidRPr="00C90880">
        <w:rPr>
          <w:rFonts w:ascii="Times New Roman" w:hAnsi="Times New Roman" w:cs="Times New Roman"/>
          <w:sz w:val="24"/>
          <w:szCs w:val="24"/>
        </w:rPr>
        <w:t>оперативной обстановкой и характером угроз совершения террористического акта, а так же с учетом плана работы, решений и рекомендаций а</w:t>
      </w:r>
      <w:r w:rsidR="00C90880" w:rsidRPr="00C90880">
        <w:rPr>
          <w:rFonts w:ascii="Times New Roman" w:hAnsi="Times New Roman" w:cs="Times New Roman"/>
          <w:color w:val="000000"/>
          <w:spacing w:val="4"/>
          <w:sz w:val="24"/>
          <w:szCs w:val="24"/>
        </w:rPr>
        <w:t>нтитеррористической комиссии</w:t>
      </w:r>
      <w:r w:rsidR="00C90880" w:rsidRPr="00C90880">
        <w:rPr>
          <w:rFonts w:ascii="Times New Roman" w:hAnsi="Times New Roman" w:cs="Times New Roman"/>
          <w:sz w:val="24"/>
          <w:szCs w:val="24"/>
        </w:rPr>
        <w:t xml:space="preserve"> в Ярославской области, оперативного штаба в Ярославской области, Национального антитеррористического комитета Российской Федерации.</w:t>
      </w:r>
      <w:proofErr w:type="gramEnd"/>
    </w:p>
    <w:p w:rsidR="00C90880" w:rsidRPr="00C90880" w:rsidRDefault="00A866DB" w:rsidP="002A0B8D">
      <w:pPr>
        <w:pStyle w:val="msonormalbullet1gif"/>
        <w:shd w:val="clear" w:color="auto" w:fill="FFFFFF"/>
        <w:autoSpaceDE w:val="0"/>
        <w:autoSpaceDN w:val="0"/>
        <w:adjustRightInd w:val="0"/>
        <w:spacing w:before="0" w:beforeAutospacing="0" w:after="0" w:afterAutospacing="0"/>
        <w:ind w:left="567" w:right="-852"/>
        <w:contextualSpacing/>
        <w:jc w:val="both"/>
      </w:pPr>
      <w:r>
        <w:t xml:space="preserve">         </w:t>
      </w:r>
      <w:r w:rsidR="00C90880" w:rsidRPr="00C90880">
        <w:t xml:space="preserve">В целях сохранения стабильной обстановки на  территории муниципального района  </w:t>
      </w:r>
      <w:r w:rsidR="00C90880" w:rsidRPr="00C90880">
        <w:rPr>
          <w:color w:val="000000"/>
          <w:spacing w:val="4"/>
        </w:rPr>
        <w:t xml:space="preserve">проводились </w:t>
      </w:r>
      <w:r w:rsidR="00C90880" w:rsidRPr="00C90880">
        <w:t>профилактические мероприятия</w:t>
      </w:r>
      <w:r w:rsidR="00C90880" w:rsidRPr="00C90880">
        <w:rPr>
          <w:color w:val="000000"/>
          <w:spacing w:val="4"/>
        </w:rPr>
        <w:t>, направленные на  развити</w:t>
      </w:r>
      <w:r>
        <w:rPr>
          <w:color w:val="000000"/>
          <w:spacing w:val="4"/>
        </w:rPr>
        <w:t>е</w:t>
      </w:r>
      <w:r w:rsidR="00C90880" w:rsidRPr="00C90880">
        <w:rPr>
          <w:color w:val="000000"/>
          <w:spacing w:val="4"/>
        </w:rPr>
        <w:t xml:space="preserve"> у населения, прежде всего молодежи, активной гражданской позиции, направленной на неприятие идеологии терроризма</w:t>
      </w:r>
      <w:r w:rsidR="00C90880" w:rsidRPr="00C90880">
        <w:rPr>
          <w:color w:val="000000"/>
          <w:spacing w:val="-3"/>
        </w:rPr>
        <w:t xml:space="preserve">. </w:t>
      </w:r>
      <w:r w:rsidR="00C90880" w:rsidRPr="00C90880">
        <w:t xml:space="preserve">           </w:t>
      </w:r>
    </w:p>
    <w:p w:rsidR="00C90880" w:rsidRPr="00C90880" w:rsidRDefault="00A866DB" w:rsidP="002A0B8D">
      <w:pPr>
        <w:pStyle w:val="a4"/>
        <w:tabs>
          <w:tab w:val="left" w:pos="567"/>
        </w:tabs>
        <w:ind w:left="567" w:right="-852"/>
        <w:jc w:val="both"/>
        <w:rPr>
          <w:rFonts w:ascii="Times New Roman" w:hAnsi="Times New Roman" w:cs="Times New Roman"/>
          <w:sz w:val="24"/>
          <w:szCs w:val="24"/>
        </w:rPr>
      </w:pPr>
      <w:r>
        <w:rPr>
          <w:rFonts w:ascii="Times New Roman" w:hAnsi="Times New Roman" w:cs="Times New Roman"/>
          <w:sz w:val="24"/>
          <w:szCs w:val="24"/>
        </w:rPr>
        <w:t xml:space="preserve">        В 202</w:t>
      </w:r>
      <w:r w:rsidR="008A52E7">
        <w:rPr>
          <w:rFonts w:ascii="Times New Roman" w:hAnsi="Times New Roman" w:cs="Times New Roman"/>
          <w:sz w:val="24"/>
          <w:szCs w:val="24"/>
        </w:rPr>
        <w:t>1</w:t>
      </w:r>
      <w:r w:rsidR="00C90880" w:rsidRPr="00C90880">
        <w:rPr>
          <w:rFonts w:ascii="Times New Roman" w:hAnsi="Times New Roman" w:cs="Times New Roman"/>
          <w:sz w:val="24"/>
          <w:szCs w:val="24"/>
        </w:rPr>
        <w:t xml:space="preserve"> году было проведено </w:t>
      </w:r>
      <w:r w:rsidR="008A52E7">
        <w:rPr>
          <w:rFonts w:ascii="Times New Roman" w:hAnsi="Times New Roman" w:cs="Times New Roman"/>
          <w:sz w:val="24"/>
          <w:szCs w:val="24"/>
        </w:rPr>
        <w:t>8</w:t>
      </w:r>
      <w:r w:rsidR="00C90880" w:rsidRPr="00C90880">
        <w:rPr>
          <w:rFonts w:ascii="Times New Roman" w:hAnsi="Times New Roman" w:cs="Times New Roman"/>
          <w:sz w:val="24"/>
          <w:szCs w:val="24"/>
        </w:rPr>
        <w:t xml:space="preserve"> заседаний комиссии, </w:t>
      </w:r>
      <w:r w:rsidR="000D64D1">
        <w:rPr>
          <w:rFonts w:ascii="Times New Roman" w:hAnsi="Times New Roman" w:cs="Times New Roman"/>
          <w:sz w:val="24"/>
          <w:szCs w:val="24"/>
        </w:rPr>
        <w:t xml:space="preserve">из них </w:t>
      </w:r>
      <w:r w:rsidR="008A52E7">
        <w:rPr>
          <w:rFonts w:ascii="Times New Roman" w:hAnsi="Times New Roman" w:cs="Times New Roman"/>
          <w:sz w:val="24"/>
          <w:szCs w:val="24"/>
        </w:rPr>
        <w:t>4</w:t>
      </w:r>
      <w:r w:rsidR="000D64D1">
        <w:rPr>
          <w:rFonts w:ascii="Times New Roman" w:hAnsi="Times New Roman" w:cs="Times New Roman"/>
          <w:sz w:val="24"/>
          <w:szCs w:val="24"/>
        </w:rPr>
        <w:t xml:space="preserve"> совместно с оперативной группой Пошехонского муниципального района, </w:t>
      </w:r>
      <w:r w:rsidR="00C90880" w:rsidRPr="00C90880">
        <w:rPr>
          <w:rFonts w:ascii="Times New Roman" w:hAnsi="Times New Roman" w:cs="Times New Roman"/>
          <w:sz w:val="24"/>
          <w:szCs w:val="24"/>
        </w:rPr>
        <w:t xml:space="preserve">на которых рассмотрены все запланированные в Плане работы </w:t>
      </w:r>
      <w:r w:rsidR="00C90880" w:rsidRPr="00C90880">
        <w:rPr>
          <w:rFonts w:ascii="Times New Roman" w:hAnsi="Times New Roman" w:cs="Times New Roman"/>
          <w:color w:val="000000"/>
          <w:spacing w:val="-1"/>
          <w:sz w:val="24"/>
          <w:szCs w:val="24"/>
        </w:rPr>
        <w:t>муниципальной АТК</w:t>
      </w:r>
      <w:r w:rsidR="00C90880" w:rsidRPr="00C90880">
        <w:rPr>
          <w:rFonts w:ascii="Times New Roman" w:hAnsi="Times New Roman" w:cs="Times New Roman"/>
          <w:sz w:val="24"/>
          <w:szCs w:val="24"/>
        </w:rPr>
        <w:t xml:space="preserve"> на 20</w:t>
      </w:r>
      <w:r w:rsidR="008A52E7">
        <w:rPr>
          <w:rFonts w:ascii="Times New Roman" w:hAnsi="Times New Roman" w:cs="Times New Roman"/>
          <w:sz w:val="24"/>
          <w:szCs w:val="24"/>
        </w:rPr>
        <w:t>21</w:t>
      </w:r>
      <w:r w:rsidR="00C90880" w:rsidRPr="00C90880">
        <w:rPr>
          <w:rFonts w:ascii="Times New Roman" w:hAnsi="Times New Roman" w:cs="Times New Roman"/>
          <w:sz w:val="24"/>
          <w:szCs w:val="24"/>
        </w:rPr>
        <w:t xml:space="preserve"> год вопросы. </w:t>
      </w:r>
    </w:p>
    <w:p w:rsidR="00C90880" w:rsidRPr="00C90880" w:rsidRDefault="000D64D1" w:rsidP="002A0B8D">
      <w:pPr>
        <w:pStyle w:val="a4"/>
        <w:widowControl w:val="0"/>
        <w:tabs>
          <w:tab w:val="left" w:pos="567"/>
        </w:tabs>
        <w:ind w:left="567" w:right="-85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90880" w:rsidRPr="00C90880">
        <w:rPr>
          <w:rFonts w:ascii="Times New Roman" w:hAnsi="Times New Roman" w:cs="Times New Roman"/>
          <w:color w:val="000000"/>
          <w:sz w:val="24"/>
          <w:szCs w:val="24"/>
        </w:rPr>
        <w:t xml:space="preserve">План </w:t>
      </w:r>
      <w:r w:rsidR="00C90880" w:rsidRPr="00C90880">
        <w:rPr>
          <w:rFonts w:ascii="Times New Roman" w:hAnsi="Times New Roman" w:cs="Times New Roman"/>
          <w:sz w:val="24"/>
          <w:szCs w:val="24"/>
        </w:rPr>
        <w:t>работы муниципальной  АТК на год выполнен в полном объеме</w:t>
      </w:r>
      <w:r w:rsidR="00C90880" w:rsidRPr="00C90880">
        <w:rPr>
          <w:rFonts w:ascii="Times New Roman" w:hAnsi="Times New Roman" w:cs="Times New Roman"/>
          <w:color w:val="000000"/>
          <w:sz w:val="24"/>
          <w:szCs w:val="24"/>
        </w:rPr>
        <w:t>.</w:t>
      </w:r>
    </w:p>
    <w:p w:rsidR="00C90880" w:rsidRPr="00C90880" w:rsidRDefault="000D64D1" w:rsidP="002A0B8D">
      <w:pPr>
        <w:pStyle w:val="msonormalbullet1gif"/>
        <w:shd w:val="clear" w:color="auto" w:fill="FFFFFF"/>
        <w:tabs>
          <w:tab w:val="left" w:pos="567"/>
        </w:tabs>
        <w:autoSpaceDE w:val="0"/>
        <w:autoSpaceDN w:val="0"/>
        <w:adjustRightInd w:val="0"/>
        <w:spacing w:before="0" w:beforeAutospacing="0" w:after="0" w:afterAutospacing="0"/>
        <w:ind w:left="567" w:right="-852"/>
        <w:contextualSpacing/>
        <w:jc w:val="both"/>
      </w:pPr>
      <w:r>
        <w:lastRenderedPageBreak/>
        <w:t xml:space="preserve">         </w:t>
      </w:r>
      <w:r w:rsidR="00C90880" w:rsidRPr="00C90880">
        <w:t xml:space="preserve">Критически важных и потенциально-опасных объектов </w:t>
      </w:r>
      <w:proofErr w:type="spellStart"/>
      <w:r w:rsidR="00C90880" w:rsidRPr="00C90880">
        <w:t>топливно</w:t>
      </w:r>
      <w:proofErr w:type="spellEnd"/>
      <w:r w:rsidR="00C90880" w:rsidRPr="00C90880">
        <w:t xml:space="preserve"> – энергетического комплекса, имеющих стратегическую значимость для экономического потенциала России, Ярославской области и муниципального района, </w:t>
      </w:r>
      <w:r w:rsidR="00C90880" w:rsidRPr="00C90880">
        <w:rPr>
          <w:color w:val="000000"/>
          <w:lang w:bidi="ru-RU"/>
        </w:rPr>
        <w:t>объектов транспорта, транспортной инфраструктуры,</w:t>
      </w:r>
      <w:r w:rsidR="00C90880" w:rsidRPr="00C90880">
        <w:t xml:space="preserve"> </w:t>
      </w:r>
      <w:r w:rsidR="00C90880" w:rsidRPr="00C90880">
        <w:rPr>
          <w:color w:val="000000"/>
          <w:lang w:bidi="ru-RU"/>
        </w:rPr>
        <w:t>объектов спорта</w:t>
      </w:r>
      <w:r w:rsidR="00C90880" w:rsidRPr="00C90880">
        <w:t xml:space="preserve"> на территории муниципального района не имеется. Крупные спортивные и общественно-политические мероприятия международного и российского уровня значимости, на территории муниципального района не проводятся.</w:t>
      </w:r>
    </w:p>
    <w:p w:rsidR="00C90880" w:rsidRPr="00C90880" w:rsidRDefault="00C90880" w:rsidP="002A0B8D">
      <w:pPr>
        <w:pStyle w:val="a4"/>
        <w:spacing w:after="0" w:line="240" w:lineRule="auto"/>
        <w:ind w:left="567" w:right="-852"/>
        <w:jc w:val="both"/>
        <w:rPr>
          <w:rFonts w:ascii="Times New Roman" w:hAnsi="Times New Roman" w:cs="Times New Roman"/>
          <w:sz w:val="24"/>
          <w:szCs w:val="24"/>
        </w:rPr>
      </w:pPr>
      <w:r w:rsidRPr="00C90880">
        <w:rPr>
          <w:rFonts w:ascii="Times New Roman" w:hAnsi="Times New Roman" w:cs="Times New Roman"/>
          <w:bCs/>
          <w:sz w:val="24"/>
          <w:szCs w:val="24"/>
        </w:rPr>
        <w:t xml:space="preserve">На территории </w:t>
      </w:r>
      <w:r w:rsidR="000D64D1">
        <w:rPr>
          <w:rFonts w:ascii="Times New Roman" w:hAnsi="Times New Roman" w:cs="Times New Roman"/>
          <w:bCs/>
          <w:sz w:val="24"/>
          <w:szCs w:val="24"/>
        </w:rPr>
        <w:t>Пошехонского</w:t>
      </w:r>
      <w:r w:rsidRPr="00C90880">
        <w:rPr>
          <w:rFonts w:ascii="Times New Roman" w:hAnsi="Times New Roman" w:cs="Times New Roman"/>
          <w:bCs/>
          <w:sz w:val="24"/>
          <w:szCs w:val="24"/>
        </w:rPr>
        <w:t xml:space="preserve"> муниципального района располагается 1</w:t>
      </w:r>
      <w:r w:rsidR="008A52E7">
        <w:rPr>
          <w:rFonts w:ascii="Times New Roman" w:hAnsi="Times New Roman" w:cs="Times New Roman"/>
          <w:bCs/>
          <w:sz w:val="24"/>
          <w:szCs w:val="24"/>
        </w:rPr>
        <w:t>4</w:t>
      </w:r>
      <w:r w:rsidRPr="00C90880">
        <w:rPr>
          <w:rFonts w:ascii="Times New Roman" w:hAnsi="Times New Roman" w:cs="Times New Roman"/>
          <w:bCs/>
          <w:sz w:val="24"/>
          <w:szCs w:val="24"/>
        </w:rPr>
        <w:t xml:space="preserve"> объектов возможных террористических посягательств, и </w:t>
      </w:r>
      <w:r w:rsidR="000D64D1">
        <w:rPr>
          <w:rFonts w:ascii="Times New Roman" w:hAnsi="Times New Roman" w:cs="Times New Roman"/>
          <w:bCs/>
          <w:sz w:val="24"/>
          <w:szCs w:val="24"/>
        </w:rPr>
        <w:t>2</w:t>
      </w:r>
      <w:r w:rsidRPr="00C90880">
        <w:rPr>
          <w:rFonts w:ascii="Times New Roman" w:hAnsi="Times New Roman" w:cs="Times New Roman"/>
          <w:bCs/>
          <w:sz w:val="24"/>
          <w:szCs w:val="24"/>
        </w:rPr>
        <w:t xml:space="preserve"> места с массовым пребыванием людей, </w:t>
      </w:r>
      <w:r w:rsidRPr="00C90880">
        <w:rPr>
          <w:rFonts w:ascii="Times New Roman" w:hAnsi="Times New Roman" w:cs="Times New Roman"/>
          <w:color w:val="000000"/>
          <w:sz w:val="24"/>
          <w:szCs w:val="24"/>
          <w:lang w:bidi="ru-RU"/>
        </w:rPr>
        <w:t xml:space="preserve"> которые могут стать объектами возможных террористических посягательств, поэтому сохраняется угроза безопасности жителей  муниципального района.</w:t>
      </w:r>
      <w:r w:rsidRPr="00C90880">
        <w:rPr>
          <w:rFonts w:ascii="Times New Roman" w:hAnsi="Times New Roman" w:cs="Times New Roman"/>
          <w:sz w:val="24"/>
          <w:szCs w:val="24"/>
        </w:rPr>
        <w:t xml:space="preserve"> </w:t>
      </w:r>
    </w:p>
    <w:p w:rsidR="00C90880" w:rsidRPr="00C90880" w:rsidRDefault="000D64D1" w:rsidP="002A0B8D">
      <w:pPr>
        <w:pStyle w:val="af0"/>
        <w:ind w:left="567" w:right="-852"/>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t>
      </w:r>
      <w:r w:rsidR="00C90880" w:rsidRPr="00C90880">
        <w:rPr>
          <w:rFonts w:ascii="Times New Roman" w:hAnsi="Times New Roman"/>
          <w:color w:val="000000"/>
          <w:spacing w:val="-1"/>
          <w:sz w:val="24"/>
          <w:szCs w:val="24"/>
        </w:rPr>
        <w:t>П</w:t>
      </w:r>
      <w:r w:rsidR="00C90880" w:rsidRPr="00C90880">
        <w:rPr>
          <w:rFonts w:ascii="Times New Roman" w:hAnsi="Times New Roman"/>
          <w:sz w:val="24"/>
          <w:szCs w:val="24"/>
        </w:rPr>
        <w:t>редпосылки способные спровоцировать резкий рост протестной активности населения и экстремистских проявлений, отсутствуют.</w:t>
      </w:r>
    </w:p>
    <w:p w:rsidR="00C90880" w:rsidRPr="00C90880" w:rsidRDefault="000D64D1" w:rsidP="002A0B8D">
      <w:pPr>
        <w:pStyle w:val="af0"/>
        <w:ind w:left="567" w:right="-852"/>
        <w:jc w:val="both"/>
        <w:rPr>
          <w:rFonts w:ascii="Times New Roman" w:hAnsi="Times New Roman"/>
          <w:sz w:val="24"/>
          <w:szCs w:val="24"/>
        </w:rPr>
      </w:pPr>
      <w:r>
        <w:rPr>
          <w:rFonts w:ascii="Times New Roman" w:hAnsi="Times New Roman"/>
          <w:sz w:val="24"/>
          <w:szCs w:val="24"/>
        </w:rPr>
        <w:t xml:space="preserve">        </w:t>
      </w:r>
      <w:r w:rsidR="00C90880" w:rsidRPr="00C90880">
        <w:rPr>
          <w:rFonts w:ascii="Times New Roman" w:hAnsi="Times New Roman"/>
          <w:sz w:val="24"/>
          <w:szCs w:val="24"/>
        </w:rPr>
        <w:t xml:space="preserve">Вместе с тем, поступающая в </w:t>
      </w:r>
      <w:proofErr w:type="gramStart"/>
      <w:r w:rsidR="00C90880" w:rsidRPr="00C90880">
        <w:rPr>
          <w:rFonts w:ascii="Times New Roman" w:hAnsi="Times New Roman"/>
          <w:sz w:val="24"/>
          <w:szCs w:val="24"/>
        </w:rPr>
        <w:t>муниципальную</w:t>
      </w:r>
      <w:proofErr w:type="gramEnd"/>
      <w:r w:rsidR="00C90880" w:rsidRPr="00C90880">
        <w:rPr>
          <w:rFonts w:ascii="Times New Roman" w:hAnsi="Times New Roman"/>
          <w:sz w:val="24"/>
          <w:szCs w:val="24"/>
        </w:rPr>
        <w:t xml:space="preserve"> АТК из аппарата антитеррористической комиссии в Ярославской области информация, результаты мониторинга</w:t>
      </w:r>
      <w:r w:rsidR="00C90880" w:rsidRPr="00C90880">
        <w:rPr>
          <w:rFonts w:ascii="Times New Roman" w:hAnsi="Times New Roman"/>
          <w:b/>
          <w:color w:val="000000"/>
          <w:sz w:val="24"/>
          <w:szCs w:val="24"/>
        </w:rPr>
        <w:t xml:space="preserve"> </w:t>
      </w:r>
      <w:r w:rsidR="00C90880" w:rsidRPr="00C90880">
        <w:rPr>
          <w:rFonts w:ascii="Times New Roman" w:hAnsi="Times New Roman"/>
          <w:color w:val="000000"/>
          <w:sz w:val="24"/>
          <w:szCs w:val="24"/>
        </w:rPr>
        <w:t xml:space="preserve">состояния социально–экономических процессов,  </w:t>
      </w:r>
      <w:r w:rsidR="00C90880" w:rsidRPr="00C90880">
        <w:rPr>
          <w:rFonts w:ascii="Times New Roman" w:hAnsi="Times New Roman"/>
          <w:sz w:val="24"/>
          <w:szCs w:val="24"/>
        </w:rPr>
        <w:t xml:space="preserve"> свидетельствует о сохранении на планируемый период </w:t>
      </w:r>
      <w:proofErr w:type="spellStart"/>
      <w:r w:rsidR="00C90880" w:rsidRPr="00C90880">
        <w:rPr>
          <w:rFonts w:ascii="Times New Roman" w:hAnsi="Times New Roman"/>
          <w:sz w:val="24"/>
          <w:szCs w:val="24"/>
        </w:rPr>
        <w:t>угрозообразующих</w:t>
      </w:r>
      <w:proofErr w:type="spellEnd"/>
      <w:r w:rsidR="00C90880" w:rsidRPr="00C90880">
        <w:rPr>
          <w:rFonts w:ascii="Times New Roman" w:hAnsi="Times New Roman"/>
          <w:sz w:val="24"/>
          <w:szCs w:val="24"/>
        </w:rPr>
        <w:t xml:space="preserve"> факторов в области противодействия терроризму. </w:t>
      </w:r>
    </w:p>
    <w:p w:rsidR="0087197D" w:rsidRPr="0087197D" w:rsidRDefault="0087197D" w:rsidP="0087197D">
      <w:pPr>
        <w:spacing w:after="0" w:line="240" w:lineRule="auto"/>
        <w:ind w:left="567" w:right="-852"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7197D">
        <w:rPr>
          <w:rFonts w:ascii="Times New Roman" w:hAnsi="Times New Roman" w:cs="Times New Roman"/>
          <w:bCs/>
          <w:sz w:val="24"/>
          <w:szCs w:val="24"/>
        </w:rPr>
        <w:t xml:space="preserve">Исходя из тенденций развития обстановки, основными </w:t>
      </w:r>
      <w:proofErr w:type="spellStart"/>
      <w:r w:rsidRPr="0087197D">
        <w:rPr>
          <w:rFonts w:ascii="Times New Roman" w:hAnsi="Times New Roman" w:cs="Times New Roman"/>
          <w:bCs/>
          <w:sz w:val="24"/>
          <w:szCs w:val="24"/>
        </w:rPr>
        <w:t>угрозообразующими</w:t>
      </w:r>
      <w:proofErr w:type="spellEnd"/>
      <w:r w:rsidRPr="0087197D">
        <w:rPr>
          <w:rFonts w:ascii="Times New Roman" w:hAnsi="Times New Roman" w:cs="Times New Roman"/>
          <w:bCs/>
          <w:sz w:val="24"/>
          <w:szCs w:val="24"/>
        </w:rPr>
        <w:t xml:space="preserve"> факторами в сфере противодействия терроризму в 2022 году будут являться:</w:t>
      </w:r>
    </w:p>
    <w:p w:rsidR="0087197D" w:rsidRPr="0087197D" w:rsidRDefault="0087197D" w:rsidP="0087197D">
      <w:pPr>
        <w:shd w:val="clear" w:color="auto" w:fill="FFFFFF" w:themeFill="background1"/>
        <w:spacing w:after="0" w:line="240" w:lineRule="auto"/>
        <w:ind w:left="567" w:right="-852" w:firstLine="709"/>
        <w:jc w:val="both"/>
        <w:rPr>
          <w:rFonts w:ascii="Times New Roman" w:eastAsia="Times New Roman" w:hAnsi="Times New Roman" w:cs="Times New Roman"/>
          <w:color w:val="000000"/>
          <w:sz w:val="24"/>
          <w:szCs w:val="24"/>
          <w:lang w:bidi="ru-RU"/>
        </w:rPr>
      </w:pPr>
      <w:r w:rsidRPr="0087197D">
        <w:rPr>
          <w:rFonts w:ascii="Times New Roman" w:eastAsia="Times New Roman" w:hAnsi="Times New Roman" w:cs="Times New Roman"/>
          <w:color w:val="000000"/>
          <w:sz w:val="24"/>
          <w:szCs w:val="24"/>
          <w:lang w:bidi="ru-RU"/>
        </w:rPr>
        <w:t xml:space="preserve">- предпринимаемые главарями МТО, в первую очередь МТО «Исламское государство», попытки совершения террористических актов в субъектах Российской Федерации с </w:t>
      </w:r>
      <w:proofErr w:type="spellStart"/>
      <w:r w:rsidRPr="0087197D">
        <w:rPr>
          <w:rFonts w:ascii="Times New Roman" w:eastAsia="Times New Roman" w:hAnsi="Times New Roman" w:cs="Times New Roman"/>
          <w:color w:val="000000"/>
          <w:sz w:val="24"/>
          <w:szCs w:val="24"/>
          <w:lang w:bidi="ru-RU"/>
        </w:rPr>
        <w:t>задействованием</w:t>
      </w:r>
      <w:proofErr w:type="spellEnd"/>
      <w:r w:rsidRPr="0087197D">
        <w:rPr>
          <w:rFonts w:ascii="Times New Roman" w:eastAsia="Times New Roman" w:hAnsi="Times New Roman" w:cs="Times New Roman"/>
          <w:color w:val="000000"/>
          <w:sz w:val="24"/>
          <w:szCs w:val="24"/>
          <w:lang w:bidi="ru-RU"/>
        </w:rPr>
        <w:t xml:space="preserve"> законспирированных ячеек, состоящих как из российских граждан, так и лиц, прибывших из государств Центрально-Азиатского региона по каналам миграции;</w:t>
      </w:r>
    </w:p>
    <w:p w:rsidR="0087197D" w:rsidRPr="0087197D" w:rsidRDefault="0087197D" w:rsidP="0087197D">
      <w:pPr>
        <w:shd w:val="clear" w:color="auto" w:fill="FFFFFF" w:themeFill="background1"/>
        <w:spacing w:after="0" w:line="240" w:lineRule="auto"/>
        <w:ind w:left="567" w:right="-852" w:firstLine="709"/>
        <w:jc w:val="both"/>
        <w:rPr>
          <w:rFonts w:ascii="Times New Roman" w:eastAsia="Times New Roman" w:hAnsi="Times New Roman" w:cs="Times New Roman"/>
          <w:bCs/>
          <w:color w:val="000000"/>
          <w:sz w:val="24"/>
          <w:szCs w:val="24"/>
          <w:lang w:bidi="ru-RU"/>
        </w:rPr>
      </w:pPr>
      <w:r w:rsidRPr="0087197D">
        <w:rPr>
          <w:rFonts w:ascii="Times New Roman" w:eastAsia="Times New Roman" w:hAnsi="Times New Roman" w:cs="Times New Roman"/>
          <w:bCs/>
          <w:color w:val="000000"/>
          <w:sz w:val="24"/>
          <w:szCs w:val="24"/>
          <w:lang w:bidi="ru-RU"/>
        </w:rPr>
        <w:t>- наращивание активности МТО по вовлечению отдельных лиц, прежде всего из числа мигрантов и молодежи, в противоправную деятельность в целях совершения террористических актов либо оказания террористам пособнической помощи;</w:t>
      </w:r>
    </w:p>
    <w:p w:rsidR="0087197D" w:rsidRPr="0087197D" w:rsidRDefault="0087197D" w:rsidP="0087197D">
      <w:pPr>
        <w:shd w:val="clear" w:color="auto" w:fill="FFFFFF" w:themeFill="background1"/>
        <w:spacing w:after="0" w:line="240" w:lineRule="auto"/>
        <w:ind w:left="567" w:right="-852" w:firstLine="709"/>
        <w:jc w:val="both"/>
        <w:rPr>
          <w:rFonts w:ascii="Times New Roman" w:eastAsia="Times New Roman" w:hAnsi="Times New Roman" w:cs="Times New Roman"/>
          <w:bCs/>
          <w:color w:val="000000"/>
          <w:sz w:val="24"/>
          <w:szCs w:val="24"/>
          <w:lang w:bidi="ru-RU"/>
        </w:rPr>
      </w:pPr>
      <w:r w:rsidRPr="0087197D">
        <w:rPr>
          <w:rFonts w:ascii="Times New Roman" w:eastAsia="Times New Roman" w:hAnsi="Times New Roman" w:cs="Times New Roman"/>
          <w:bCs/>
          <w:color w:val="000000"/>
          <w:sz w:val="24"/>
          <w:szCs w:val="24"/>
          <w:lang w:bidi="ru-RU"/>
        </w:rPr>
        <w:t xml:space="preserve">- сохранение причин, условий и обстоятельств, способствующих </w:t>
      </w:r>
      <w:proofErr w:type="spellStart"/>
      <w:r w:rsidRPr="0087197D">
        <w:rPr>
          <w:rFonts w:ascii="Times New Roman" w:eastAsia="Times New Roman" w:hAnsi="Times New Roman" w:cs="Times New Roman"/>
          <w:bCs/>
          <w:color w:val="000000"/>
          <w:sz w:val="24"/>
          <w:szCs w:val="24"/>
          <w:lang w:bidi="ru-RU"/>
        </w:rPr>
        <w:t>радикализации</w:t>
      </w:r>
      <w:proofErr w:type="spellEnd"/>
      <w:r w:rsidRPr="0087197D">
        <w:rPr>
          <w:rFonts w:ascii="Times New Roman" w:eastAsia="Times New Roman" w:hAnsi="Times New Roman" w:cs="Times New Roman"/>
          <w:bCs/>
          <w:color w:val="000000"/>
          <w:sz w:val="24"/>
          <w:szCs w:val="24"/>
          <w:lang w:bidi="ru-RU"/>
        </w:rPr>
        <w:t xml:space="preserve"> населения, включая распространение идеологии терроризма и экстремизма в виртуальном пространстве, а также деятельность вербовщиков МТО на фоне осложнения социально-экономической ситуации в стране;</w:t>
      </w:r>
    </w:p>
    <w:p w:rsidR="0087197D" w:rsidRPr="0087197D" w:rsidRDefault="0087197D" w:rsidP="0087197D">
      <w:pPr>
        <w:shd w:val="clear" w:color="auto" w:fill="FFFFFF" w:themeFill="background1"/>
        <w:spacing w:after="0" w:line="240" w:lineRule="auto"/>
        <w:ind w:left="567" w:right="-852" w:firstLine="709"/>
        <w:jc w:val="both"/>
        <w:rPr>
          <w:rFonts w:ascii="Times New Roman" w:eastAsia="Times New Roman" w:hAnsi="Times New Roman" w:cs="Times New Roman"/>
          <w:bCs/>
          <w:color w:val="000000"/>
          <w:sz w:val="24"/>
          <w:szCs w:val="24"/>
          <w:lang w:bidi="ru-RU"/>
        </w:rPr>
      </w:pPr>
      <w:r w:rsidRPr="0087197D">
        <w:rPr>
          <w:rFonts w:ascii="Times New Roman" w:eastAsia="Times New Roman" w:hAnsi="Times New Roman" w:cs="Times New Roman"/>
          <w:bCs/>
          <w:color w:val="000000"/>
          <w:sz w:val="24"/>
          <w:szCs w:val="24"/>
          <w:lang w:bidi="ru-RU"/>
        </w:rPr>
        <w:t>- распространение в молодежной и подростковой среде деструктивных асоциальных течений и криминальных субкультур, в том числе суицидальных и направленных на пропаганду насилия в школах;</w:t>
      </w:r>
    </w:p>
    <w:p w:rsidR="0087197D" w:rsidRPr="0087197D" w:rsidRDefault="0087197D" w:rsidP="0087197D">
      <w:pPr>
        <w:shd w:val="clear" w:color="auto" w:fill="FFFFFF" w:themeFill="background1"/>
        <w:spacing w:after="0" w:line="240" w:lineRule="auto"/>
        <w:ind w:left="567" w:right="-852" w:firstLine="709"/>
        <w:jc w:val="both"/>
        <w:rPr>
          <w:rFonts w:ascii="Times New Roman" w:eastAsia="Times New Roman" w:hAnsi="Times New Roman" w:cs="Times New Roman"/>
          <w:bCs/>
          <w:color w:val="000000"/>
          <w:sz w:val="24"/>
          <w:szCs w:val="24"/>
          <w:lang w:bidi="ru-RU"/>
        </w:rPr>
      </w:pPr>
      <w:r w:rsidRPr="0087197D">
        <w:rPr>
          <w:rFonts w:ascii="Times New Roman" w:eastAsia="Times New Roman" w:hAnsi="Times New Roman" w:cs="Times New Roman"/>
          <w:bCs/>
          <w:color w:val="000000"/>
          <w:sz w:val="24"/>
          <w:szCs w:val="24"/>
          <w:lang w:bidi="ru-RU"/>
        </w:rPr>
        <w:t>- поиск террористами новых способов ресурсного обеспечения, в том числе финансирования и приобретения оружия;</w:t>
      </w:r>
    </w:p>
    <w:p w:rsidR="0087197D" w:rsidRPr="0087197D" w:rsidRDefault="0087197D" w:rsidP="0087197D">
      <w:pPr>
        <w:shd w:val="clear" w:color="auto" w:fill="FFFFFF" w:themeFill="background1"/>
        <w:spacing w:after="0" w:line="240" w:lineRule="auto"/>
        <w:ind w:left="567" w:right="-852" w:firstLine="709"/>
        <w:jc w:val="both"/>
        <w:rPr>
          <w:rFonts w:ascii="Times New Roman" w:eastAsia="Times New Roman" w:hAnsi="Times New Roman" w:cs="Times New Roman"/>
          <w:bCs/>
          <w:color w:val="000000"/>
          <w:sz w:val="24"/>
          <w:szCs w:val="24"/>
          <w:lang w:bidi="ru-RU"/>
        </w:rPr>
      </w:pPr>
      <w:r w:rsidRPr="0087197D">
        <w:rPr>
          <w:rFonts w:ascii="Times New Roman" w:eastAsia="Times New Roman" w:hAnsi="Times New Roman" w:cs="Times New Roman"/>
          <w:bCs/>
          <w:color w:val="000000"/>
          <w:sz w:val="24"/>
          <w:szCs w:val="24"/>
          <w:lang w:bidi="ru-RU"/>
        </w:rPr>
        <w:t>- устремления МТО нацелить своих сторонников на совершение террористических актов, прежде всего, на социально значимых объектах, и в местах массового пребывания людей.</w:t>
      </w:r>
    </w:p>
    <w:p w:rsidR="00C90880" w:rsidRPr="00C90880" w:rsidRDefault="0087197D" w:rsidP="0087197D">
      <w:pPr>
        <w:pStyle w:val="a4"/>
        <w:widowControl w:val="0"/>
        <w:tabs>
          <w:tab w:val="left" w:pos="993"/>
        </w:tabs>
        <w:spacing w:after="0"/>
        <w:ind w:left="567" w:right="-852"/>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C90880" w:rsidRPr="00C90880">
        <w:rPr>
          <w:rFonts w:ascii="Times New Roman" w:hAnsi="Times New Roman" w:cs="Times New Roman"/>
          <w:color w:val="000000"/>
          <w:sz w:val="24"/>
          <w:szCs w:val="24"/>
          <w:lang w:bidi="ru-RU"/>
        </w:rPr>
        <w:t xml:space="preserve">Иных </w:t>
      </w:r>
      <w:proofErr w:type="spellStart"/>
      <w:r w:rsidR="00C90880" w:rsidRPr="00C90880">
        <w:rPr>
          <w:rFonts w:ascii="Times New Roman" w:hAnsi="Times New Roman" w:cs="Times New Roman"/>
          <w:color w:val="000000"/>
          <w:sz w:val="24"/>
          <w:szCs w:val="24"/>
          <w:lang w:bidi="ru-RU"/>
        </w:rPr>
        <w:t>угрозообразующих</w:t>
      </w:r>
      <w:proofErr w:type="spellEnd"/>
      <w:r w:rsidR="00C90880" w:rsidRPr="00C90880">
        <w:rPr>
          <w:rFonts w:ascii="Times New Roman" w:hAnsi="Times New Roman" w:cs="Times New Roman"/>
          <w:color w:val="000000"/>
          <w:sz w:val="24"/>
          <w:szCs w:val="24"/>
          <w:lang w:bidi="ru-RU"/>
        </w:rPr>
        <w:t xml:space="preserve"> факторов не выявлено.</w:t>
      </w:r>
    </w:p>
    <w:p w:rsidR="00C90880" w:rsidRDefault="00C90880" w:rsidP="002A0B8D">
      <w:pPr>
        <w:pStyle w:val="20"/>
        <w:shd w:val="clear" w:color="auto" w:fill="auto"/>
        <w:tabs>
          <w:tab w:val="left" w:pos="567"/>
        </w:tabs>
        <w:spacing w:line="322" w:lineRule="exact"/>
        <w:ind w:left="567" w:right="-852" w:firstLine="0"/>
        <w:contextualSpacing/>
        <w:jc w:val="both"/>
        <w:rPr>
          <w:rFonts w:eastAsia="MS Mincho"/>
          <w:bCs/>
          <w:sz w:val="24"/>
          <w:szCs w:val="24"/>
        </w:rPr>
      </w:pPr>
      <w:r w:rsidRPr="00C90880">
        <w:rPr>
          <w:color w:val="000000"/>
          <w:sz w:val="24"/>
          <w:szCs w:val="24"/>
          <w:lang w:eastAsia="ru-RU" w:bidi="ru-RU"/>
        </w:rPr>
        <w:t xml:space="preserve">  </w:t>
      </w:r>
      <w:r w:rsidR="000D64D1">
        <w:rPr>
          <w:color w:val="000000"/>
          <w:sz w:val="24"/>
          <w:szCs w:val="24"/>
          <w:lang w:eastAsia="ru-RU" w:bidi="ru-RU"/>
        </w:rPr>
        <w:t xml:space="preserve">    </w:t>
      </w:r>
      <w:r w:rsidRPr="00C90880">
        <w:rPr>
          <w:color w:val="000000"/>
          <w:sz w:val="24"/>
          <w:szCs w:val="24"/>
          <w:lang w:eastAsia="ru-RU" w:bidi="ru-RU"/>
        </w:rPr>
        <w:t xml:space="preserve"> Исходя из вышеизложенного </w:t>
      </w:r>
      <w:proofErr w:type="gramStart"/>
      <w:r w:rsidRPr="00C90880">
        <w:rPr>
          <w:sz w:val="24"/>
          <w:szCs w:val="24"/>
        </w:rPr>
        <w:t>муниципальной</w:t>
      </w:r>
      <w:proofErr w:type="gramEnd"/>
      <w:r w:rsidRPr="00C90880">
        <w:rPr>
          <w:sz w:val="24"/>
          <w:szCs w:val="24"/>
        </w:rPr>
        <w:t xml:space="preserve"> АТК </w:t>
      </w:r>
      <w:r w:rsidRPr="00C90880">
        <w:rPr>
          <w:rFonts w:eastAsia="MS Mincho"/>
          <w:bCs/>
          <w:sz w:val="24"/>
          <w:szCs w:val="24"/>
        </w:rPr>
        <w:t>в 202</w:t>
      </w:r>
      <w:r w:rsidR="008A52E7">
        <w:rPr>
          <w:rFonts w:eastAsia="MS Mincho"/>
          <w:bCs/>
          <w:sz w:val="24"/>
          <w:szCs w:val="24"/>
        </w:rPr>
        <w:t>2</w:t>
      </w:r>
      <w:r w:rsidRPr="00C90880">
        <w:rPr>
          <w:rFonts w:eastAsia="MS Mincho"/>
          <w:bCs/>
          <w:sz w:val="24"/>
          <w:szCs w:val="24"/>
        </w:rPr>
        <w:t xml:space="preserve"> году  необходимо сосредоточить основные усилия на решение следующих задач: </w:t>
      </w:r>
    </w:p>
    <w:p w:rsidR="000D64D1" w:rsidRPr="00A32AB8" w:rsidRDefault="000D64D1" w:rsidP="002A0B8D">
      <w:pPr>
        <w:spacing w:after="0" w:line="240" w:lineRule="auto"/>
        <w:ind w:left="567" w:right="-852" w:firstLine="708"/>
        <w:jc w:val="both"/>
        <w:rPr>
          <w:rFonts w:ascii="Times New Roman" w:hAnsi="Times New Roman" w:cs="Times New Roman"/>
          <w:sz w:val="24"/>
          <w:szCs w:val="24"/>
        </w:rPr>
      </w:pPr>
      <w:r w:rsidRPr="00A32AB8">
        <w:rPr>
          <w:rFonts w:ascii="Times New Roman" w:hAnsi="Times New Roman" w:cs="Times New Roman"/>
          <w:sz w:val="24"/>
          <w:szCs w:val="24"/>
        </w:rPr>
        <w:t>- повышение качества проведения мониторинга политических, социально-экономических и иных процессов,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 направленных на устранение (локализацию) выявляемых террористических угроз;</w:t>
      </w:r>
    </w:p>
    <w:p w:rsidR="000D64D1" w:rsidRPr="00A32AB8" w:rsidRDefault="000D64D1" w:rsidP="002A0B8D">
      <w:pPr>
        <w:spacing w:after="0" w:line="240" w:lineRule="auto"/>
        <w:ind w:left="567" w:right="-852" w:firstLine="708"/>
        <w:jc w:val="both"/>
        <w:rPr>
          <w:rFonts w:ascii="Times New Roman" w:hAnsi="Times New Roman" w:cs="Times New Roman"/>
          <w:sz w:val="24"/>
          <w:szCs w:val="24"/>
        </w:rPr>
      </w:pPr>
      <w:r w:rsidRPr="00A32AB8">
        <w:rPr>
          <w:rFonts w:ascii="Times New Roman" w:hAnsi="Times New Roman" w:cs="Times New Roman"/>
          <w:sz w:val="24"/>
          <w:szCs w:val="24"/>
        </w:rPr>
        <w:t>- совершенствование координации деятельности территориальных органов федеральных органов исполнительной власти, органов исполнительной власти и органов местного самоуправления по профилактике терроризма, минимизации и ликвидации последствий его проявлений в целях устранения причин и условий, способствующих проявлениям терроризма;</w:t>
      </w:r>
    </w:p>
    <w:p w:rsidR="0087197D" w:rsidRDefault="0087197D" w:rsidP="002A0B8D">
      <w:pPr>
        <w:spacing w:after="0" w:line="240" w:lineRule="auto"/>
        <w:ind w:left="567" w:right="-852" w:firstLine="708"/>
        <w:jc w:val="both"/>
        <w:rPr>
          <w:rFonts w:ascii="Times New Roman" w:hAnsi="Times New Roman" w:cs="Times New Roman"/>
          <w:sz w:val="24"/>
          <w:szCs w:val="24"/>
        </w:rPr>
      </w:pPr>
    </w:p>
    <w:p w:rsidR="0087197D" w:rsidRPr="00D12542" w:rsidRDefault="0087197D" w:rsidP="002A0B8D">
      <w:pPr>
        <w:spacing w:after="0" w:line="240" w:lineRule="auto"/>
        <w:ind w:left="567" w:right="-852" w:firstLine="708"/>
        <w:jc w:val="both"/>
        <w:rPr>
          <w:rFonts w:ascii="Times New Roman" w:hAnsi="Times New Roman" w:cs="Times New Roman"/>
          <w:sz w:val="24"/>
          <w:szCs w:val="24"/>
        </w:rPr>
      </w:pPr>
      <w:r w:rsidRPr="00D12542">
        <w:rPr>
          <w:rFonts w:ascii="Times New Roman" w:eastAsia="Times New Roman" w:hAnsi="Times New Roman" w:cs="Times New Roman"/>
          <w:color w:val="000000"/>
          <w:sz w:val="24"/>
          <w:szCs w:val="24"/>
          <w:lang w:bidi="ru-RU"/>
        </w:rPr>
        <w:lastRenderedPageBreak/>
        <w:t xml:space="preserve">- совершенствование деятельности региональных и муниципальных субъектов профилактики по реализации Комплексного плана противодействия идеологии терроризма в Российской Федерации на 2019 –2023 годы, в том числе путем применения индивидуального подхода в </w:t>
      </w:r>
      <w:r w:rsidR="00D12542" w:rsidRPr="00D12542">
        <w:rPr>
          <w:rFonts w:ascii="Times New Roman" w:eastAsia="Times New Roman" w:hAnsi="Times New Roman" w:cs="Times New Roman"/>
          <w:color w:val="000000"/>
          <w:sz w:val="24"/>
          <w:szCs w:val="24"/>
          <w:lang w:bidi="ru-RU"/>
        </w:rPr>
        <w:t>работе с лицами выделенной категории по формированию у них</w:t>
      </w:r>
      <w:r w:rsidRPr="00D12542">
        <w:rPr>
          <w:rFonts w:ascii="Times New Roman" w:eastAsia="Times New Roman" w:hAnsi="Times New Roman" w:cs="Times New Roman"/>
          <w:color w:val="000000"/>
          <w:sz w:val="24"/>
          <w:szCs w:val="24"/>
          <w:lang w:bidi="ru-RU"/>
        </w:rPr>
        <w:t xml:space="preserve"> </w:t>
      </w:r>
      <w:r w:rsidR="00D12542" w:rsidRPr="00D12542">
        <w:rPr>
          <w:rFonts w:ascii="Times New Roman" w:eastAsia="Times New Roman" w:hAnsi="Times New Roman" w:cs="Times New Roman"/>
          <w:color w:val="000000"/>
          <w:sz w:val="24"/>
          <w:szCs w:val="24"/>
          <w:lang w:bidi="ru-RU"/>
        </w:rPr>
        <w:t>антитеррористического сознания;</w:t>
      </w:r>
      <w:r w:rsidRPr="00D12542">
        <w:rPr>
          <w:rFonts w:ascii="Times New Roman" w:eastAsia="Times New Roman" w:hAnsi="Times New Roman" w:cs="Times New Roman"/>
          <w:color w:val="000000"/>
          <w:sz w:val="24"/>
          <w:szCs w:val="24"/>
          <w:lang w:bidi="ru-RU"/>
        </w:rPr>
        <w:t xml:space="preserve"> </w:t>
      </w:r>
    </w:p>
    <w:p w:rsidR="000D64D1" w:rsidRPr="00A32AB8" w:rsidRDefault="000D64D1" w:rsidP="002A0B8D">
      <w:pPr>
        <w:spacing w:after="0" w:line="240" w:lineRule="auto"/>
        <w:ind w:left="567" w:right="-852" w:firstLine="708"/>
        <w:jc w:val="both"/>
        <w:rPr>
          <w:rFonts w:ascii="Times New Roman" w:hAnsi="Times New Roman" w:cs="Times New Roman"/>
          <w:sz w:val="24"/>
          <w:szCs w:val="24"/>
        </w:rPr>
      </w:pPr>
      <w:r w:rsidRPr="00A32AB8">
        <w:rPr>
          <w:rFonts w:ascii="Times New Roman" w:hAnsi="Times New Roman" w:cs="Times New Roman"/>
          <w:sz w:val="24"/>
          <w:szCs w:val="24"/>
        </w:rPr>
        <w:t xml:space="preserve">- повышение уровня антитеррористической защищенности потенциальных объектов террористических посягательств (в первую очередь, объектов образования и транспортной инфраструктуры) и мест массового пребывания людей, а также усиление </w:t>
      </w:r>
      <w:proofErr w:type="gramStart"/>
      <w:r w:rsidRPr="00A32AB8">
        <w:rPr>
          <w:rFonts w:ascii="Times New Roman" w:hAnsi="Times New Roman" w:cs="Times New Roman"/>
          <w:sz w:val="24"/>
          <w:szCs w:val="24"/>
        </w:rPr>
        <w:t>контроля за</w:t>
      </w:r>
      <w:proofErr w:type="gramEnd"/>
      <w:r w:rsidRPr="00A32AB8">
        <w:rPr>
          <w:rFonts w:ascii="Times New Roman" w:hAnsi="Times New Roman" w:cs="Times New Roman"/>
          <w:sz w:val="24"/>
          <w:szCs w:val="24"/>
        </w:rPr>
        <w:t xml:space="preserve"> исполнением поручений АТК области и собственных решений комиссий в указанной сфере деятельности в целях минимизации возможности террористических проявлений на ПОТП и в ММПЛ;</w:t>
      </w:r>
    </w:p>
    <w:p w:rsidR="000D64D1" w:rsidRPr="00A32AB8" w:rsidRDefault="000D64D1" w:rsidP="002A0B8D">
      <w:pPr>
        <w:spacing w:after="0" w:line="240" w:lineRule="auto"/>
        <w:ind w:left="567" w:right="-852" w:firstLine="709"/>
        <w:jc w:val="both"/>
        <w:rPr>
          <w:rFonts w:ascii="Times New Roman" w:hAnsi="Times New Roman" w:cs="Times New Roman"/>
          <w:sz w:val="24"/>
          <w:szCs w:val="24"/>
        </w:rPr>
      </w:pPr>
      <w:r w:rsidRPr="00A32AB8">
        <w:rPr>
          <w:rFonts w:ascii="Times New Roman" w:hAnsi="Times New Roman" w:cs="Times New Roman"/>
          <w:sz w:val="24"/>
          <w:szCs w:val="24"/>
        </w:rPr>
        <w:t xml:space="preserve">- совершенствование информационного сопровождения деятельности </w:t>
      </w:r>
      <w:r w:rsidRPr="00A32AB8">
        <w:rPr>
          <w:rFonts w:ascii="Times New Roman" w:hAnsi="Times New Roman" w:cs="Times New Roman"/>
          <w:sz w:val="24"/>
          <w:szCs w:val="24"/>
        </w:rPr>
        <w:br/>
        <w:t>по профилактике терроризма, а также по минимизации и (или) ликвидации последствий его проявлений;</w:t>
      </w:r>
    </w:p>
    <w:p w:rsidR="00A32AB8" w:rsidRPr="00A32AB8" w:rsidRDefault="000D64D1" w:rsidP="002A0B8D">
      <w:pPr>
        <w:spacing w:after="0" w:line="240" w:lineRule="auto"/>
        <w:ind w:left="567" w:right="-852" w:firstLine="709"/>
        <w:jc w:val="both"/>
        <w:rPr>
          <w:rFonts w:ascii="Times New Roman" w:hAnsi="Times New Roman" w:cs="Times New Roman"/>
          <w:sz w:val="24"/>
          <w:szCs w:val="24"/>
        </w:rPr>
      </w:pPr>
      <w:proofErr w:type="gramStart"/>
      <w:r w:rsidRPr="00A32AB8">
        <w:rPr>
          <w:rFonts w:ascii="Times New Roman" w:hAnsi="Times New Roman" w:cs="Times New Roman"/>
          <w:sz w:val="24"/>
          <w:szCs w:val="24"/>
        </w:rPr>
        <w:t>- повышение эффективности профилактических мероприятий, в первую</w:t>
      </w:r>
      <w:r w:rsidR="00A32AB8" w:rsidRPr="00A32AB8">
        <w:rPr>
          <w:rFonts w:ascii="Times New Roman" w:hAnsi="Times New Roman" w:cs="Times New Roman"/>
          <w:sz w:val="24"/>
          <w:szCs w:val="24"/>
        </w:rPr>
        <w:t xml:space="preserve"> очередь проводимых с лицами, подверженных воздействию террористической идеологии, а также подпавшими под ее влияние, в рамках исполнения Комплексного плана противодействия идеологии терроризма в Российской Федерации на 2019 – 2023 годы;</w:t>
      </w:r>
      <w:proofErr w:type="gramEnd"/>
    </w:p>
    <w:p w:rsidR="00A32AB8" w:rsidRDefault="00A32AB8" w:rsidP="002A0B8D">
      <w:pPr>
        <w:spacing w:after="0" w:line="240" w:lineRule="auto"/>
        <w:ind w:left="567" w:right="-852" w:firstLine="709"/>
        <w:jc w:val="both"/>
        <w:rPr>
          <w:rFonts w:ascii="Times New Roman" w:hAnsi="Times New Roman" w:cs="Times New Roman"/>
          <w:sz w:val="24"/>
          <w:szCs w:val="24"/>
        </w:rPr>
      </w:pPr>
      <w:r w:rsidRPr="00A32AB8">
        <w:rPr>
          <w:rFonts w:ascii="Times New Roman" w:hAnsi="Times New Roman" w:cs="Times New Roman"/>
          <w:sz w:val="24"/>
          <w:szCs w:val="24"/>
        </w:rPr>
        <w:t>- повышение качества профессиональной подготовки сотрудников ОМСУ, ответственных за проведение мероприятий по профилактике терроризма</w:t>
      </w:r>
      <w:r w:rsidR="00D12542">
        <w:rPr>
          <w:rFonts w:ascii="Times New Roman" w:hAnsi="Times New Roman" w:cs="Times New Roman"/>
          <w:sz w:val="24"/>
          <w:szCs w:val="24"/>
        </w:rPr>
        <w:t>;</w:t>
      </w:r>
    </w:p>
    <w:p w:rsidR="00D12542" w:rsidRDefault="00D12542" w:rsidP="00D12542">
      <w:pPr>
        <w:shd w:val="clear" w:color="auto" w:fill="FFFFFF" w:themeFill="background1"/>
        <w:spacing w:after="0" w:line="240" w:lineRule="auto"/>
        <w:ind w:left="567" w:right="-852"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 xml:space="preserve">         - </w:t>
      </w:r>
      <w:r w:rsidRPr="00D12542">
        <w:rPr>
          <w:rFonts w:ascii="Times New Roman" w:eastAsia="Times New Roman" w:hAnsi="Times New Roman" w:cs="Times New Roman"/>
          <w:color w:val="000000"/>
          <w:sz w:val="24"/>
          <w:szCs w:val="24"/>
          <w:lang w:bidi="ru-RU"/>
        </w:rPr>
        <w:t xml:space="preserve">усиление </w:t>
      </w:r>
      <w:r>
        <w:rPr>
          <w:rFonts w:ascii="Times New Roman" w:eastAsia="Times New Roman" w:hAnsi="Times New Roman" w:cs="Times New Roman"/>
          <w:color w:val="000000"/>
          <w:sz w:val="24"/>
          <w:szCs w:val="24"/>
          <w:lang w:bidi="ru-RU"/>
        </w:rPr>
        <w:t xml:space="preserve">   </w:t>
      </w:r>
      <w:proofErr w:type="gramStart"/>
      <w:r w:rsidRPr="00D12542">
        <w:rPr>
          <w:rFonts w:ascii="Times New Roman" w:eastAsia="Times New Roman" w:hAnsi="Times New Roman" w:cs="Times New Roman"/>
          <w:color w:val="000000"/>
          <w:sz w:val="24"/>
          <w:szCs w:val="24"/>
          <w:lang w:bidi="ru-RU"/>
        </w:rPr>
        <w:t>контроля</w:t>
      </w:r>
      <w:r>
        <w:rPr>
          <w:rFonts w:ascii="Times New Roman" w:eastAsia="Times New Roman" w:hAnsi="Times New Roman" w:cs="Times New Roman"/>
          <w:color w:val="000000"/>
          <w:sz w:val="24"/>
          <w:szCs w:val="24"/>
          <w:lang w:bidi="ru-RU"/>
        </w:rPr>
        <w:t xml:space="preserve">   </w:t>
      </w:r>
      <w:r w:rsidRPr="00D12542">
        <w:rPr>
          <w:rFonts w:ascii="Times New Roman" w:eastAsia="Times New Roman" w:hAnsi="Times New Roman" w:cs="Times New Roman"/>
          <w:color w:val="000000"/>
          <w:sz w:val="24"/>
          <w:szCs w:val="24"/>
          <w:lang w:bidi="ru-RU"/>
        </w:rPr>
        <w:t xml:space="preserve"> за</w:t>
      </w:r>
      <w:proofErr w:type="gramEnd"/>
      <w:r>
        <w:rPr>
          <w:rFonts w:ascii="Times New Roman" w:eastAsia="Times New Roman" w:hAnsi="Times New Roman" w:cs="Times New Roman"/>
          <w:color w:val="000000"/>
          <w:sz w:val="24"/>
          <w:szCs w:val="24"/>
          <w:lang w:bidi="ru-RU"/>
        </w:rPr>
        <w:t xml:space="preserve">   </w:t>
      </w:r>
      <w:r w:rsidRPr="00D12542">
        <w:rPr>
          <w:rFonts w:ascii="Times New Roman" w:eastAsia="Times New Roman" w:hAnsi="Times New Roman" w:cs="Times New Roman"/>
          <w:color w:val="000000"/>
          <w:sz w:val="24"/>
          <w:szCs w:val="24"/>
          <w:lang w:bidi="ru-RU"/>
        </w:rPr>
        <w:t xml:space="preserve"> исполнением </w:t>
      </w:r>
      <w:r>
        <w:rPr>
          <w:rFonts w:ascii="Times New Roman" w:eastAsia="Times New Roman" w:hAnsi="Times New Roman" w:cs="Times New Roman"/>
          <w:color w:val="000000"/>
          <w:sz w:val="24"/>
          <w:szCs w:val="24"/>
          <w:lang w:bidi="ru-RU"/>
        </w:rPr>
        <w:t xml:space="preserve">  </w:t>
      </w:r>
      <w:r w:rsidRPr="00D12542">
        <w:rPr>
          <w:rFonts w:ascii="Times New Roman" w:eastAsia="Times New Roman" w:hAnsi="Times New Roman" w:cs="Times New Roman"/>
          <w:color w:val="000000"/>
          <w:sz w:val="24"/>
          <w:szCs w:val="24"/>
          <w:lang w:bidi="ru-RU"/>
        </w:rPr>
        <w:t>поручений</w:t>
      </w:r>
      <w:r>
        <w:rPr>
          <w:rFonts w:ascii="Times New Roman" w:eastAsia="Times New Roman" w:hAnsi="Times New Roman" w:cs="Times New Roman"/>
          <w:color w:val="000000"/>
          <w:sz w:val="24"/>
          <w:szCs w:val="24"/>
          <w:lang w:bidi="ru-RU"/>
        </w:rPr>
        <w:t xml:space="preserve">  </w:t>
      </w:r>
      <w:r w:rsidRPr="00D12542">
        <w:rPr>
          <w:rFonts w:ascii="Times New Roman" w:eastAsia="Times New Roman" w:hAnsi="Times New Roman" w:cs="Times New Roman"/>
          <w:color w:val="000000"/>
          <w:sz w:val="24"/>
          <w:szCs w:val="24"/>
          <w:lang w:bidi="ru-RU"/>
        </w:rPr>
        <w:t xml:space="preserve"> НАК </w:t>
      </w:r>
      <w:r>
        <w:rPr>
          <w:rFonts w:ascii="Times New Roman" w:eastAsia="Times New Roman" w:hAnsi="Times New Roman" w:cs="Times New Roman"/>
          <w:color w:val="000000"/>
          <w:sz w:val="24"/>
          <w:szCs w:val="24"/>
          <w:lang w:bidi="ru-RU"/>
        </w:rPr>
        <w:t xml:space="preserve">  </w:t>
      </w:r>
      <w:r w:rsidRPr="00D12542">
        <w:rPr>
          <w:rFonts w:ascii="Times New Roman" w:eastAsia="Times New Roman" w:hAnsi="Times New Roman" w:cs="Times New Roman"/>
          <w:color w:val="000000"/>
          <w:sz w:val="24"/>
          <w:szCs w:val="24"/>
          <w:lang w:bidi="ru-RU"/>
        </w:rPr>
        <w:t>и</w:t>
      </w:r>
      <w:r>
        <w:rPr>
          <w:rFonts w:ascii="Times New Roman" w:eastAsia="Times New Roman" w:hAnsi="Times New Roman" w:cs="Times New Roman"/>
          <w:color w:val="000000"/>
          <w:sz w:val="24"/>
          <w:szCs w:val="24"/>
          <w:lang w:bidi="ru-RU"/>
        </w:rPr>
        <w:t xml:space="preserve">  </w:t>
      </w:r>
      <w:r w:rsidRPr="00D12542">
        <w:rPr>
          <w:rFonts w:ascii="Times New Roman" w:eastAsia="Times New Roman" w:hAnsi="Times New Roman" w:cs="Times New Roman"/>
          <w:color w:val="000000"/>
          <w:sz w:val="24"/>
          <w:szCs w:val="24"/>
          <w:lang w:bidi="ru-RU"/>
        </w:rPr>
        <w:t xml:space="preserve"> собственных решений посредством принятия мер по повышению персональной ответственности должностных лиц</w:t>
      </w:r>
      <w:r>
        <w:rPr>
          <w:rFonts w:ascii="Times New Roman" w:eastAsia="Times New Roman" w:hAnsi="Times New Roman" w:cs="Times New Roman"/>
          <w:color w:val="000000"/>
          <w:sz w:val="24"/>
          <w:szCs w:val="24"/>
          <w:lang w:bidi="ru-RU"/>
        </w:rPr>
        <w:t>;</w:t>
      </w:r>
    </w:p>
    <w:p w:rsidR="00C90880" w:rsidRPr="00C90880" w:rsidRDefault="00D12542" w:rsidP="00D12542">
      <w:pPr>
        <w:shd w:val="clear" w:color="auto" w:fill="FFFFFF" w:themeFill="background1"/>
        <w:spacing w:after="0" w:line="240" w:lineRule="auto"/>
        <w:ind w:left="567" w:right="-852" w:firstLine="709"/>
        <w:jc w:val="both"/>
        <w:rPr>
          <w:rFonts w:ascii="Times New Roman" w:hAnsi="Times New Roman" w:cs="Times New Roman"/>
          <w:color w:val="000000"/>
          <w:sz w:val="24"/>
          <w:szCs w:val="24"/>
          <w:lang w:bidi="ru-RU"/>
        </w:rPr>
      </w:pPr>
      <w:r>
        <w:rPr>
          <w:rFonts w:ascii="Times New Roman" w:hAnsi="Times New Roman" w:cs="Times New Roman"/>
          <w:sz w:val="24"/>
          <w:szCs w:val="24"/>
        </w:rPr>
        <w:t xml:space="preserve">          -</w:t>
      </w:r>
      <w:r w:rsidR="00C90880" w:rsidRPr="00C90880">
        <w:rPr>
          <w:rFonts w:ascii="Times New Roman" w:hAnsi="Times New Roman" w:cs="Times New Roman"/>
          <w:sz w:val="24"/>
          <w:szCs w:val="24"/>
        </w:rPr>
        <w:t xml:space="preserve"> обеспечение безопасности в период подготовки и проведения на территории муниципального района общественно-политических, культурных, </w:t>
      </w:r>
      <w:r w:rsidR="00C90880" w:rsidRPr="00C90880">
        <w:rPr>
          <w:rFonts w:ascii="Times New Roman" w:hAnsi="Times New Roman" w:cs="Times New Roman"/>
          <w:spacing w:val="-6"/>
          <w:sz w:val="24"/>
          <w:szCs w:val="24"/>
        </w:rPr>
        <w:t xml:space="preserve">религиозных и </w:t>
      </w:r>
      <w:r w:rsidR="00C90880" w:rsidRPr="00C90880">
        <w:rPr>
          <w:rFonts w:ascii="Times New Roman" w:hAnsi="Times New Roman" w:cs="Times New Roman"/>
          <w:sz w:val="24"/>
          <w:szCs w:val="24"/>
        </w:rPr>
        <w:t>спортивных мероприятий с массовым пребыванием граждан.</w:t>
      </w:r>
      <w:r w:rsidR="00C90880" w:rsidRPr="00C90880">
        <w:rPr>
          <w:rFonts w:ascii="Times New Roman" w:eastAsia="Times New Roman" w:hAnsi="Times New Roman" w:cs="Times New Roman"/>
          <w:sz w:val="24"/>
          <w:szCs w:val="24"/>
        </w:rPr>
        <w:t xml:space="preserve"> </w:t>
      </w:r>
    </w:p>
    <w:p w:rsidR="006F0004" w:rsidRDefault="006F0004" w:rsidP="002A0B8D">
      <w:pPr>
        <w:tabs>
          <w:tab w:val="left" w:pos="5746"/>
        </w:tabs>
        <w:spacing w:after="0"/>
        <w:ind w:left="567" w:right="-852"/>
        <w:jc w:val="both"/>
        <w:rPr>
          <w:rFonts w:ascii="Times New Roman" w:hAnsi="Times New Roman" w:cs="Times New Roman"/>
          <w:sz w:val="24"/>
          <w:szCs w:val="24"/>
        </w:rPr>
      </w:pPr>
    </w:p>
    <w:p w:rsidR="006F0004" w:rsidRDefault="006F0004" w:rsidP="002A0B8D">
      <w:pPr>
        <w:tabs>
          <w:tab w:val="left" w:pos="5746"/>
        </w:tabs>
        <w:spacing w:after="0"/>
        <w:ind w:left="567" w:right="-852"/>
        <w:jc w:val="both"/>
        <w:rPr>
          <w:rFonts w:ascii="Times New Roman" w:hAnsi="Times New Roman" w:cs="Times New Roman"/>
          <w:sz w:val="24"/>
          <w:szCs w:val="24"/>
        </w:rPr>
      </w:pPr>
    </w:p>
    <w:p w:rsidR="006F0004" w:rsidRDefault="006F0004" w:rsidP="002A0B8D">
      <w:pPr>
        <w:tabs>
          <w:tab w:val="left" w:pos="5746"/>
        </w:tabs>
        <w:spacing w:after="0"/>
        <w:ind w:left="567" w:right="-852"/>
        <w:jc w:val="both"/>
        <w:rPr>
          <w:rFonts w:ascii="Times New Roman" w:hAnsi="Times New Roman" w:cs="Times New Roman"/>
          <w:sz w:val="24"/>
          <w:szCs w:val="24"/>
        </w:rPr>
      </w:pPr>
    </w:p>
    <w:p w:rsidR="00E15233" w:rsidRDefault="00AF692D" w:rsidP="002A0B8D">
      <w:pPr>
        <w:pStyle w:val="a4"/>
        <w:numPr>
          <w:ilvl w:val="0"/>
          <w:numId w:val="7"/>
        </w:numPr>
        <w:spacing w:after="0"/>
        <w:ind w:left="567" w:right="-852"/>
        <w:jc w:val="center"/>
        <w:rPr>
          <w:rFonts w:ascii="Times New Roman" w:hAnsi="Times New Roman" w:cs="Times New Roman"/>
          <w:b/>
          <w:sz w:val="24"/>
          <w:szCs w:val="24"/>
          <w:u w:val="single"/>
        </w:rPr>
      </w:pPr>
      <w:r w:rsidRPr="00D8783E">
        <w:rPr>
          <w:rFonts w:ascii="Times New Roman" w:hAnsi="Times New Roman" w:cs="Times New Roman"/>
          <w:b/>
          <w:sz w:val="24"/>
          <w:szCs w:val="24"/>
          <w:u w:val="single"/>
        </w:rPr>
        <w:t>Осно</w:t>
      </w:r>
      <w:r w:rsidR="00E15233" w:rsidRPr="00D8783E">
        <w:rPr>
          <w:rFonts w:ascii="Times New Roman" w:hAnsi="Times New Roman" w:cs="Times New Roman"/>
          <w:b/>
          <w:sz w:val="24"/>
          <w:szCs w:val="24"/>
          <w:u w:val="single"/>
        </w:rPr>
        <w:t>вная часть</w:t>
      </w:r>
    </w:p>
    <w:p w:rsidR="002A0B8D" w:rsidRDefault="002A0B8D" w:rsidP="002A0B8D">
      <w:pPr>
        <w:ind w:left="567" w:right="-8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A0B8D">
        <w:rPr>
          <w:rFonts w:ascii="Times New Roman" w:hAnsi="Times New Roman" w:cs="Times New Roman"/>
          <w:sz w:val="24"/>
          <w:szCs w:val="24"/>
        </w:rPr>
        <w:t>В целях реализации единой государственной политики в области предупреждения и ликвидации экстремизма и терроризма на территории муниципального района, согласованной и целенаправленной деятельности органов местного самоуправления, учреждений и организаций по противодействию возможным террористическим и экстремистским проявлениям, эффективного исполнения федерального законодательства, решений и рекомендаций а</w:t>
      </w:r>
      <w:r w:rsidRPr="002A0B8D">
        <w:rPr>
          <w:rFonts w:ascii="Times New Roman" w:hAnsi="Times New Roman" w:cs="Times New Roman"/>
          <w:color w:val="000000"/>
          <w:spacing w:val="4"/>
          <w:sz w:val="24"/>
          <w:szCs w:val="24"/>
        </w:rPr>
        <w:t>нтитеррористической комиссии</w:t>
      </w:r>
      <w:r w:rsidRPr="002A0B8D">
        <w:rPr>
          <w:rFonts w:ascii="Times New Roman" w:hAnsi="Times New Roman" w:cs="Times New Roman"/>
          <w:sz w:val="24"/>
          <w:szCs w:val="24"/>
        </w:rPr>
        <w:t xml:space="preserve"> в Ярославской области, оперативного штаба в Ярославской области, Национального антитеррористического комитета Российской Федерации осуществить в 202</w:t>
      </w:r>
      <w:r w:rsidR="00D12542">
        <w:rPr>
          <w:rFonts w:ascii="Times New Roman" w:hAnsi="Times New Roman" w:cs="Times New Roman"/>
          <w:sz w:val="24"/>
          <w:szCs w:val="24"/>
        </w:rPr>
        <w:t>2</w:t>
      </w:r>
      <w:proofErr w:type="gramEnd"/>
      <w:r w:rsidRPr="002A0B8D">
        <w:rPr>
          <w:rFonts w:ascii="Times New Roman" w:hAnsi="Times New Roman" w:cs="Times New Roman"/>
          <w:sz w:val="24"/>
          <w:szCs w:val="24"/>
        </w:rPr>
        <w:t xml:space="preserve"> году комплекс следующих мероприятий:</w:t>
      </w:r>
    </w:p>
    <w:p w:rsidR="002A0B8D" w:rsidRDefault="002A0B8D" w:rsidP="002A0B8D">
      <w:pPr>
        <w:spacing w:after="0" w:line="240" w:lineRule="auto"/>
        <w:ind w:left="567" w:right="-852"/>
        <w:jc w:val="both"/>
        <w:rPr>
          <w:rFonts w:ascii="Times New Roman" w:hAnsi="Times New Roman" w:cs="Times New Roman"/>
          <w:b/>
          <w:sz w:val="24"/>
          <w:szCs w:val="24"/>
        </w:rPr>
      </w:pPr>
      <w:r>
        <w:rPr>
          <w:rFonts w:ascii="Times New Roman" w:hAnsi="Times New Roman" w:cs="Times New Roman"/>
          <w:b/>
          <w:sz w:val="24"/>
          <w:szCs w:val="24"/>
        </w:rPr>
        <w:t xml:space="preserve">        </w:t>
      </w: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7015FC" w:rsidRDefault="002A0B8D" w:rsidP="002A0B8D">
      <w:pPr>
        <w:spacing w:after="0" w:line="240" w:lineRule="auto"/>
        <w:ind w:left="567" w:right="-85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8783E" w:rsidRPr="007015FC">
        <w:rPr>
          <w:rFonts w:ascii="Times New Roman" w:hAnsi="Times New Roman" w:cs="Times New Roman"/>
          <w:b/>
          <w:sz w:val="24"/>
          <w:szCs w:val="24"/>
        </w:rPr>
        <w:t>Основные мероприятия АТК Пошехонского муниципального района на 202</w:t>
      </w:r>
      <w:r w:rsidR="00D12542">
        <w:rPr>
          <w:rFonts w:ascii="Times New Roman" w:hAnsi="Times New Roman" w:cs="Times New Roman"/>
          <w:b/>
          <w:sz w:val="24"/>
          <w:szCs w:val="24"/>
        </w:rPr>
        <w:t>2</w:t>
      </w:r>
      <w:r w:rsidR="00D8783E" w:rsidRPr="007015FC">
        <w:rPr>
          <w:rFonts w:ascii="Times New Roman" w:hAnsi="Times New Roman" w:cs="Times New Roman"/>
          <w:b/>
          <w:sz w:val="24"/>
          <w:szCs w:val="24"/>
        </w:rPr>
        <w:t xml:space="preserve"> </w:t>
      </w:r>
      <w:r w:rsidR="007015FC">
        <w:rPr>
          <w:rFonts w:ascii="Times New Roman" w:hAnsi="Times New Roman" w:cs="Times New Roman"/>
          <w:b/>
          <w:sz w:val="24"/>
          <w:szCs w:val="24"/>
        </w:rPr>
        <w:t xml:space="preserve">   </w:t>
      </w:r>
    </w:p>
    <w:p w:rsidR="00D8783E" w:rsidRDefault="007015FC" w:rsidP="002A0B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год</w:t>
      </w:r>
    </w:p>
    <w:p w:rsidR="00D8783E" w:rsidRPr="00D8783E" w:rsidRDefault="00D8783E" w:rsidP="002A0B8D">
      <w:pPr>
        <w:pStyle w:val="a4"/>
        <w:spacing w:after="0" w:line="240" w:lineRule="auto"/>
        <w:ind w:left="1080"/>
        <w:rPr>
          <w:rFonts w:ascii="Times New Roman" w:hAnsi="Times New Roman" w:cs="Times New Roman"/>
          <w:b/>
          <w:sz w:val="24"/>
          <w:szCs w:val="24"/>
        </w:rPr>
      </w:pPr>
    </w:p>
    <w:tbl>
      <w:tblPr>
        <w:tblStyle w:val="a3"/>
        <w:tblW w:w="9594" w:type="dxa"/>
        <w:tblInd w:w="720" w:type="dxa"/>
        <w:tblLayout w:type="fixed"/>
        <w:tblLook w:val="04A0"/>
      </w:tblPr>
      <w:tblGrid>
        <w:gridCol w:w="869"/>
        <w:gridCol w:w="4756"/>
        <w:gridCol w:w="2127"/>
        <w:gridCol w:w="1842"/>
      </w:tblGrid>
      <w:tr w:rsidR="00FF6AD1" w:rsidTr="0022169F">
        <w:tc>
          <w:tcPr>
            <w:tcW w:w="869" w:type="dxa"/>
          </w:tcPr>
          <w:p w:rsidR="00FF6AD1" w:rsidRDefault="00FF6AD1" w:rsidP="002A0B8D">
            <w:pPr>
              <w:pStyle w:val="a4"/>
              <w:ind w:left="0"/>
              <w:jc w:val="center"/>
              <w:rPr>
                <w:rFonts w:ascii="Times New Roman" w:hAnsi="Times New Roman" w:cs="Times New Roman"/>
                <w:sz w:val="24"/>
                <w:szCs w:val="24"/>
              </w:rPr>
            </w:pPr>
            <w:r w:rsidRPr="00F7052F">
              <w:rPr>
                <w:rFonts w:ascii="Times New Roman" w:hAnsi="Times New Roman" w:cs="Times New Roman"/>
                <w:sz w:val="24"/>
                <w:szCs w:val="24"/>
              </w:rPr>
              <w:t>№</w:t>
            </w:r>
          </w:p>
          <w:p w:rsidR="007015FC" w:rsidRPr="00F7052F" w:rsidRDefault="007015FC" w:rsidP="00F7052F">
            <w:pPr>
              <w:pStyle w:val="a4"/>
              <w:ind w:left="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756" w:type="dxa"/>
          </w:tcPr>
          <w:p w:rsidR="00FF6AD1" w:rsidRPr="00F7052F" w:rsidRDefault="00FF6AD1" w:rsidP="00F7052F">
            <w:pPr>
              <w:pStyle w:val="a4"/>
              <w:ind w:left="0"/>
              <w:jc w:val="center"/>
              <w:rPr>
                <w:rFonts w:ascii="Times New Roman" w:hAnsi="Times New Roman" w:cs="Times New Roman"/>
                <w:sz w:val="24"/>
                <w:szCs w:val="24"/>
              </w:rPr>
            </w:pPr>
            <w:r w:rsidRPr="00F7052F">
              <w:rPr>
                <w:rFonts w:ascii="Times New Roman" w:hAnsi="Times New Roman" w:cs="Times New Roman"/>
                <w:sz w:val="24"/>
                <w:szCs w:val="24"/>
              </w:rPr>
              <w:t>Наименование мероприятия</w:t>
            </w:r>
          </w:p>
        </w:tc>
        <w:tc>
          <w:tcPr>
            <w:tcW w:w="2127" w:type="dxa"/>
          </w:tcPr>
          <w:p w:rsidR="00FF6AD1" w:rsidRPr="00F7052F" w:rsidRDefault="00FF6AD1" w:rsidP="00F7052F">
            <w:pPr>
              <w:pStyle w:val="a4"/>
              <w:ind w:left="0"/>
              <w:jc w:val="center"/>
              <w:rPr>
                <w:rFonts w:ascii="Times New Roman" w:hAnsi="Times New Roman" w:cs="Times New Roman"/>
                <w:sz w:val="24"/>
                <w:szCs w:val="24"/>
              </w:rPr>
            </w:pPr>
            <w:r w:rsidRPr="00F7052F">
              <w:rPr>
                <w:rFonts w:ascii="Times New Roman" w:hAnsi="Times New Roman" w:cs="Times New Roman"/>
                <w:sz w:val="24"/>
                <w:szCs w:val="24"/>
              </w:rPr>
              <w:t>Исполнитель</w:t>
            </w:r>
          </w:p>
        </w:tc>
        <w:tc>
          <w:tcPr>
            <w:tcW w:w="1842" w:type="dxa"/>
          </w:tcPr>
          <w:p w:rsidR="00FF6AD1" w:rsidRPr="00F7052F" w:rsidRDefault="00FF6AD1" w:rsidP="00F7052F">
            <w:pPr>
              <w:pStyle w:val="a4"/>
              <w:ind w:left="0"/>
              <w:jc w:val="center"/>
              <w:rPr>
                <w:rFonts w:ascii="Times New Roman" w:hAnsi="Times New Roman" w:cs="Times New Roman"/>
                <w:sz w:val="24"/>
                <w:szCs w:val="24"/>
              </w:rPr>
            </w:pPr>
            <w:r w:rsidRPr="00F7052F">
              <w:rPr>
                <w:rFonts w:ascii="Times New Roman" w:hAnsi="Times New Roman" w:cs="Times New Roman"/>
                <w:sz w:val="24"/>
                <w:szCs w:val="24"/>
              </w:rPr>
              <w:t>Планируемый срок выполнения мероприятия</w:t>
            </w:r>
          </w:p>
        </w:tc>
      </w:tr>
      <w:tr w:rsidR="00CD0E75" w:rsidTr="0022169F">
        <w:tc>
          <w:tcPr>
            <w:tcW w:w="9594" w:type="dxa"/>
            <w:gridSpan w:val="4"/>
          </w:tcPr>
          <w:p w:rsidR="009F02BC" w:rsidRDefault="00CD0E75" w:rsidP="009F02BC">
            <w:pPr>
              <w:pStyle w:val="a4"/>
              <w:numPr>
                <w:ilvl w:val="0"/>
                <w:numId w:val="14"/>
              </w:numPr>
              <w:jc w:val="center"/>
              <w:rPr>
                <w:rFonts w:ascii="Times New Roman" w:hAnsi="Times New Roman" w:cs="Times New Roman"/>
                <w:b/>
                <w:sz w:val="24"/>
                <w:szCs w:val="24"/>
              </w:rPr>
            </w:pPr>
            <w:r>
              <w:rPr>
                <w:rFonts w:ascii="Times New Roman" w:hAnsi="Times New Roman" w:cs="Times New Roman"/>
                <w:b/>
                <w:sz w:val="24"/>
                <w:szCs w:val="24"/>
              </w:rPr>
              <w:t xml:space="preserve"> О</w:t>
            </w:r>
            <w:r w:rsidRPr="00C45257">
              <w:rPr>
                <w:rFonts w:ascii="Times New Roman" w:hAnsi="Times New Roman" w:cs="Times New Roman"/>
                <w:b/>
                <w:sz w:val="24"/>
                <w:szCs w:val="24"/>
              </w:rPr>
              <w:t>рганизационн</w:t>
            </w:r>
            <w:proofErr w:type="gramStart"/>
            <w:r w:rsidRPr="00C45257">
              <w:rPr>
                <w:rFonts w:ascii="Times New Roman" w:hAnsi="Times New Roman" w:cs="Times New Roman"/>
                <w:b/>
                <w:sz w:val="24"/>
                <w:szCs w:val="24"/>
              </w:rPr>
              <w:t>о-</w:t>
            </w:r>
            <w:proofErr w:type="gramEnd"/>
            <w:r w:rsidRPr="00C45257">
              <w:rPr>
                <w:rFonts w:ascii="Times New Roman" w:hAnsi="Times New Roman" w:cs="Times New Roman"/>
                <w:b/>
                <w:sz w:val="24"/>
                <w:szCs w:val="24"/>
              </w:rPr>
              <w:t xml:space="preserve"> управленческие мероприятия</w:t>
            </w:r>
          </w:p>
          <w:p w:rsidR="009F02BC" w:rsidRPr="00C45257" w:rsidRDefault="009F02BC" w:rsidP="009F02BC">
            <w:pPr>
              <w:pStyle w:val="a4"/>
              <w:rPr>
                <w:rFonts w:ascii="Times New Roman" w:hAnsi="Times New Roman" w:cs="Times New Roman"/>
                <w:b/>
                <w:sz w:val="24"/>
                <w:szCs w:val="24"/>
              </w:rPr>
            </w:pPr>
          </w:p>
        </w:tc>
      </w:tr>
      <w:tr w:rsidR="00CD0E75" w:rsidTr="0022169F">
        <w:tc>
          <w:tcPr>
            <w:tcW w:w="869" w:type="dxa"/>
          </w:tcPr>
          <w:p w:rsidR="00CD0E75" w:rsidRPr="00CD0E75" w:rsidRDefault="00CD0E75" w:rsidP="00CD0E75">
            <w:pPr>
              <w:jc w:val="center"/>
              <w:rPr>
                <w:rFonts w:ascii="Times New Roman" w:hAnsi="Times New Roman" w:cs="Times New Roman"/>
                <w:sz w:val="24"/>
                <w:szCs w:val="24"/>
              </w:rPr>
            </w:pPr>
            <w:r w:rsidRPr="00CD0E75">
              <w:rPr>
                <w:rFonts w:ascii="Times New Roman" w:hAnsi="Times New Roman" w:cs="Times New Roman"/>
                <w:sz w:val="24"/>
                <w:szCs w:val="24"/>
              </w:rPr>
              <w:t>1.</w:t>
            </w:r>
          </w:p>
          <w:p w:rsidR="00CD0E75" w:rsidRPr="00CD0E75" w:rsidRDefault="00CD0E75" w:rsidP="00CD0E75">
            <w:pPr>
              <w:ind w:left="360"/>
              <w:rPr>
                <w:rFonts w:ascii="Times New Roman" w:hAnsi="Times New Roman" w:cs="Times New Roman"/>
                <w:b/>
                <w:sz w:val="24"/>
                <w:szCs w:val="24"/>
              </w:rPr>
            </w:pPr>
          </w:p>
        </w:tc>
        <w:tc>
          <w:tcPr>
            <w:tcW w:w="8725" w:type="dxa"/>
            <w:gridSpan w:val="3"/>
          </w:tcPr>
          <w:p w:rsidR="00CD0E75" w:rsidRPr="00CD0E75" w:rsidRDefault="00CD0E75" w:rsidP="00CD0E75">
            <w:pPr>
              <w:jc w:val="center"/>
              <w:rPr>
                <w:rFonts w:ascii="Times New Roman" w:hAnsi="Times New Roman" w:cs="Times New Roman"/>
                <w:b/>
                <w:sz w:val="24"/>
                <w:szCs w:val="24"/>
              </w:rPr>
            </w:pPr>
            <w:r>
              <w:rPr>
                <w:rFonts w:ascii="Times New Roman" w:hAnsi="Times New Roman" w:cs="Times New Roman"/>
                <w:sz w:val="24"/>
                <w:szCs w:val="24"/>
              </w:rPr>
              <w:t>Проведение</w:t>
            </w:r>
            <w:r w:rsidRPr="00CD0E75">
              <w:rPr>
                <w:rFonts w:ascii="Times New Roman" w:hAnsi="Times New Roman" w:cs="Times New Roman"/>
                <w:sz w:val="24"/>
                <w:szCs w:val="24"/>
              </w:rPr>
              <w:t xml:space="preserve"> заседани</w:t>
            </w:r>
            <w:r>
              <w:rPr>
                <w:rFonts w:ascii="Times New Roman" w:hAnsi="Times New Roman" w:cs="Times New Roman"/>
                <w:sz w:val="24"/>
                <w:szCs w:val="24"/>
              </w:rPr>
              <w:t>й</w:t>
            </w:r>
            <w:r w:rsidRPr="00CD0E75">
              <w:rPr>
                <w:rFonts w:ascii="Times New Roman" w:hAnsi="Times New Roman" w:cs="Times New Roman"/>
                <w:sz w:val="24"/>
                <w:szCs w:val="24"/>
              </w:rPr>
              <w:t xml:space="preserve"> антитеррористической комиссии Пошехонского     муниципального района</w:t>
            </w:r>
            <w:r>
              <w:rPr>
                <w:rFonts w:ascii="Times New Roman" w:hAnsi="Times New Roman" w:cs="Times New Roman"/>
                <w:sz w:val="24"/>
                <w:szCs w:val="24"/>
              </w:rPr>
              <w:t xml:space="preserve"> с рассмотрением следующих вопросов:</w:t>
            </w:r>
          </w:p>
        </w:tc>
      </w:tr>
      <w:tr w:rsidR="00FF6AD1" w:rsidTr="0022169F">
        <w:trPr>
          <w:trHeight w:val="6099"/>
        </w:trPr>
        <w:tc>
          <w:tcPr>
            <w:tcW w:w="869" w:type="dxa"/>
          </w:tcPr>
          <w:p w:rsidR="00FF6AD1" w:rsidRDefault="00FF6AD1" w:rsidP="00784B92">
            <w:pPr>
              <w:ind w:left="360"/>
              <w:rPr>
                <w:rFonts w:ascii="Times New Roman" w:hAnsi="Times New Roman" w:cs="Times New Roman"/>
                <w:sz w:val="24"/>
                <w:szCs w:val="24"/>
              </w:rPr>
            </w:pPr>
          </w:p>
          <w:p w:rsidR="00784B92" w:rsidRPr="00784B92" w:rsidRDefault="00784B92" w:rsidP="00784B92">
            <w:pPr>
              <w:rPr>
                <w:rFonts w:ascii="Times New Roman" w:hAnsi="Times New Roman" w:cs="Times New Roman"/>
                <w:sz w:val="24"/>
                <w:szCs w:val="24"/>
              </w:rPr>
            </w:pPr>
            <w:r>
              <w:rPr>
                <w:rFonts w:ascii="Times New Roman" w:hAnsi="Times New Roman" w:cs="Times New Roman"/>
                <w:sz w:val="24"/>
                <w:szCs w:val="24"/>
              </w:rPr>
              <w:t xml:space="preserve">   1.1.</w:t>
            </w:r>
          </w:p>
        </w:tc>
        <w:tc>
          <w:tcPr>
            <w:tcW w:w="4756" w:type="dxa"/>
          </w:tcPr>
          <w:p w:rsidR="00991049" w:rsidRDefault="00991049" w:rsidP="00991049">
            <w:pPr>
              <w:pStyle w:val="a4"/>
              <w:ind w:left="0"/>
              <w:rPr>
                <w:rFonts w:ascii="Times New Roman" w:hAnsi="Times New Roman" w:cs="Times New Roman"/>
              </w:rPr>
            </w:pPr>
          </w:p>
          <w:p w:rsidR="0028457B" w:rsidRPr="00991049" w:rsidRDefault="00991049" w:rsidP="00991049">
            <w:pPr>
              <w:rPr>
                <w:rFonts w:ascii="Times New Roman" w:hAnsi="Times New Roman" w:cs="Times New Roman"/>
              </w:rPr>
            </w:pPr>
            <w:r>
              <w:rPr>
                <w:rFonts w:ascii="Times New Roman" w:hAnsi="Times New Roman" w:cs="Times New Roman"/>
              </w:rPr>
              <w:t xml:space="preserve">1.. </w:t>
            </w:r>
            <w:r w:rsidR="0028457B" w:rsidRPr="00991049">
              <w:rPr>
                <w:rFonts w:ascii="Times New Roman" w:hAnsi="Times New Roman" w:cs="Times New Roman"/>
              </w:rPr>
              <w:t>О</w:t>
            </w:r>
            <w:r w:rsidR="00784B92">
              <w:rPr>
                <w:rFonts w:ascii="Times New Roman" w:hAnsi="Times New Roman" w:cs="Times New Roman"/>
              </w:rPr>
              <w:t xml:space="preserve"> мерах по</w:t>
            </w:r>
            <w:r w:rsidR="0028457B" w:rsidRPr="00991049">
              <w:rPr>
                <w:rFonts w:ascii="Times New Roman" w:hAnsi="Times New Roman" w:cs="Times New Roman"/>
              </w:rPr>
              <w:t xml:space="preserve"> обеспечени</w:t>
            </w:r>
            <w:r w:rsidR="00784B92">
              <w:rPr>
                <w:rFonts w:ascii="Times New Roman" w:hAnsi="Times New Roman" w:cs="Times New Roman"/>
              </w:rPr>
              <w:t>ю</w:t>
            </w:r>
            <w:r w:rsidR="0028457B" w:rsidRPr="00991049">
              <w:rPr>
                <w:rFonts w:ascii="Times New Roman" w:hAnsi="Times New Roman" w:cs="Times New Roman"/>
              </w:rPr>
              <w:t xml:space="preserve"> </w:t>
            </w:r>
            <w:r w:rsidR="00784B92">
              <w:rPr>
                <w:rFonts w:ascii="Times New Roman" w:hAnsi="Times New Roman" w:cs="Times New Roman"/>
              </w:rPr>
              <w:t xml:space="preserve">на территории муниципального района </w:t>
            </w:r>
            <w:r w:rsidR="0028457B" w:rsidRPr="00991049">
              <w:rPr>
                <w:rFonts w:ascii="Times New Roman" w:hAnsi="Times New Roman" w:cs="Times New Roman"/>
              </w:rPr>
              <w:t xml:space="preserve">антитеррористической безопасности при подготовке и проведении праздничных мероприятий, посвященных Дню защитника Отечества, Международного женского дня 8 Марта (совместно с </w:t>
            </w:r>
            <w:r w:rsidR="003E7159">
              <w:rPr>
                <w:rFonts w:ascii="Times New Roman" w:hAnsi="Times New Roman" w:cs="Times New Roman"/>
              </w:rPr>
              <w:t>ОГ</w:t>
            </w:r>
            <w:r w:rsidR="0028457B" w:rsidRPr="00991049">
              <w:rPr>
                <w:rFonts w:ascii="Times New Roman" w:hAnsi="Times New Roman" w:cs="Times New Roman"/>
              </w:rPr>
              <w:t>)</w:t>
            </w:r>
            <w:r w:rsidR="00C45257" w:rsidRPr="00991049">
              <w:rPr>
                <w:rFonts w:ascii="Times New Roman" w:hAnsi="Times New Roman" w:cs="Times New Roman"/>
              </w:rPr>
              <w:t>.</w:t>
            </w:r>
          </w:p>
          <w:p w:rsidR="0028457B" w:rsidRDefault="0028457B" w:rsidP="00991049">
            <w:pPr>
              <w:rPr>
                <w:rFonts w:ascii="Times New Roman" w:hAnsi="Times New Roman" w:cs="Times New Roman"/>
              </w:rPr>
            </w:pPr>
          </w:p>
          <w:p w:rsidR="006B2452" w:rsidRDefault="0028457B" w:rsidP="009F02BC">
            <w:pPr>
              <w:rPr>
                <w:rFonts w:ascii="Times New Roman" w:hAnsi="Times New Roman" w:cs="Times New Roman"/>
              </w:rPr>
            </w:pPr>
            <w:r>
              <w:rPr>
                <w:rFonts w:ascii="Times New Roman" w:hAnsi="Times New Roman" w:cs="Times New Roman"/>
              </w:rPr>
              <w:t>2</w:t>
            </w:r>
            <w:r w:rsidR="006B2452">
              <w:rPr>
                <w:rFonts w:ascii="Times New Roman" w:hAnsi="Times New Roman" w:cs="Times New Roman"/>
              </w:rPr>
              <w:t xml:space="preserve">. </w:t>
            </w:r>
            <w:r w:rsidR="006B2452" w:rsidRPr="006B2452">
              <w:rPr>
                <w:rFonts w:ascii="Times New Roman" w:hAnsi="Times New Roman" w:cs="Times New Roman"/>
              </w:rPr>
              <w:t>О</w:t>
            </w:r>
            <w:r w:rsidR="00FF6AD1" w:rsidRPr="006B2452">
              <w:rPr>
                <w:rFonts w:ascii="Times New Roman" w:hAnsi="Times New Roman" w:cs="Times New Roman"/>
              </w:rPr>
              <w:t>б исполнении Комплексного плана противодей</w:t>
            </w:r>
            <w:r w:rsidR="006B2452" w:rsidRPr="006B2452">
              <w:rPr>
                <w:rFonts w:ascii="Times New Roman" w:hAnsi="Times New Roman" w:cs="Times New Roman"/>
              </w:rPr>
              <w:t>ствия идеологии терроризма в 2021</w:t>
            </w:r>
            <w:r w:rsidR="006B2452">
              <w:rPr>
                <w:rFonts w:ascii="Times New Roman" w:hAnsi="Times New Roman" w:cs="Times New Roman"/>
              </w:rPr>
              <w:t xml:space="preserve"> году.</w:t>
            </w:r>
          </w:p>
          <w:p w:rsidR="006B2452" w:rsidRDefault="006B2452" w:rsidP="00991049">
            <w:pPr>
              <w:pStyle w:val="a4"/>
              <w:ind w:left="0"/>
              <w:rPr>
                <w:rFonts w:ascii="Times New Roman" w:hAnsi="Times New Roman" w:cs="Times New Roman"/>
              </w:rPr>
            </w:pPr>
          </w:p>
          <w:p w:rsidR="0028457B" w:rsidRDefault="009F02BC" w:rsidP="00991049">
            <w:pPr>
              <w:rPr>
                <w:rFonts w:ascii="Times New Roman" w:hAnsi="Times New Roman" w:cs="Times New Roman"/>
              </w:rPr>
            </w:pPr>
            <w:r>
              <w:rPr>
                <w:rFonts w:ascii="Times New Roman" w:hAnsi="Times New Roman" w:cs="Times New Roman"/>
              </w:rPr>
              <w:t>3</w:t>
            </w:r>
            <w:r w:rsidR="0028457B">
              <w:rPr>
                <w:rFonts w:ascii="Times New Roman" w:hAnsi="Times New Roman" w:cs="Times New Roman"/>
              </w:rPr>
              <w:t xml:space="preserve">. </w:t>
            </w:r>
            <w:r w:rsidR="006B2452" w:rsidRPr="0028457B">
              <w:rPr>
                <w:rFonts w:ascii="Times New Roman" w:hAnsi="Times New Roman" w:cs="Times New Roman"/>
              </w:rPr>
              <w:t>О</w:t>
            </w:r>
            <w:r w:rsidR="00FF6AD1" w:rsidRPr="0028457B">
              <w:rPr>
                <w:rFonts w:ascii="Times New Roman" w:hAnsi="Times New Roman" w:cs="Times New Roman"/>
              </w:rPr>
              <w:t xml:space="preserve"> состоянии антитеррористической защищенности объектов </w:t>
            </w:r>
            <w:r w:rsidR="0042547D">
              <w:rPr>
                <w:rFonts w:ascii="Times New Roman" w:hAnsi="Times New Roman" w:cs="Times New Roman"/>
              </w:rPr>
              <w:t xml:space="preserve">культуры и </w:t>
            </w:r>
            <w:r w:rsidR="00FF6AD1" w:rsidRPr="0028457B">
              <w:rPr>
                <w:rFonts w:ascii="Times New Roman" w:hAnsi="Times New Roman" w:cs="Times New Roman"/>
              </w:rPr>
              <w:t>спорта</w:t>
            </w:r>
            <w:r w:rsidR="001051C7">
              <w:rPr>
                <w:rFonts w:ascii="Times New Roman" w:hAnsi="Times New Roman" w:cs="Times New Roman"/>
              </w:rPr>
              <w:t xml:space="preserve">. Принимаемые меры по устранению выявленных недостатков в ходе проверки указанных объектов. </w:t>
            </w:r>
          </w:p>
          <w:p w:rsidR="00991049" w:rsidRDefault="00991049" w:rsidP="00991049">
            <w:pPr>
              <w:rPr>
                <w:rFonts w:ascii="Times New Roman" w:hAnsi="Times New Roman" w:cs="Times New Roman"/>
              </w:rPr>
            </w:pPr>
          </w:p>
          <w:p w:rsidR="00FF6AD1" w:rsidRDefault="0028457B" w:rsidP="00991049">
            <w:pPr>
              <w:rPr>
                <w:rFonts w:ascii="Times New Roman" w:hAnsi="Times New Roman" w:cs="Times New Roman"/>
              </w:rPr>
            </w:pPr>
            <w:r>
              <w:rPr>
                <w:rFonts w:ascii="Times New Roman" w:hAnsi="Times New Roman" w:cs="Times New Roman"/>
              </w:rPr>
              <w:t xml:space="preserve">4. О выявленных </w:t>
            </w:r>
            <w:r w:rsidRPr="0028457B">
              <w:rPr>
                <w:rFonts w:ascii="Times New Roman" w:hAnsi="Times New Roman" w:cs="Times New Roman"/>
              </w:rPr>
              <w:t xml:space="preserve">в ходе мониторинга </w:t>
            </w:r>
            <w:r w:rsidR="00C45257">
              <w:rPr>
                <w:rFonts w:ascii="Times New Roman" w:hAnsi="Times New Roman" w:cs="Times New Roman"/>
              </w:rPr>
              <w:t>условий и факторах, способ</w:t>
            </w:r>
            <w:r>
              <w:rPr>
                <w:rFonts w:ascii="Times New Roman" w:hAnsi="Times New Roman" w:cs="Times New Roman"/>
              </w:rPr>
              <w:t>ствующих проявлению терроризма на террит</w:t>
            </w:r>
            <w:r w:rsidR="00C45257">
              <w:rPr>
                <w:rFonts w:ascii="Times New Roman" w:hAnsi="Times New Roman" w:cs="Times New Roman"/>
              </w:rPr>
              <w:t>ор</w:t>
            </w:r>
            <w:r>
              <w:rPr>
                <w:rFonts w:ascii="Times New Roman" w:hAnsi="Times New Roman" w:cs="Times New Roman"/>
              </w:rPr>
              <w:t>ии муниципального района</w:t>
            </w:r>
            <w:r w:rsidR="00311A09">
              <w:rPr>
                <w:rFonts w:ascii="Times New Roman" w:hAnsi="Times New Roman" w:cs="Times New Roman"/>
              </w:rPr>
              <w:t>. Эффективность принимаемых мер их  влияния на обстановку.</w:t>
            </w:r>
          </w:p>
          <w:p w:rsidR="00311A09" w:rsidRDefault="00311A09" w:rsidP="00991049">
            <w:pPr>
              <w:rPr>
                <w:rFonts w:ascii="Times New Roman" w:hAnsi="Times New Roman" w:cs="Times New Roman"/>
              </w:rPr>
            </w:pPr>
          </w:p>
          <w:p w:rsidR="00311A09" w:rsidRDefault="00311A09" w:rsidP="00311A09">
            <w:pPr>
              <w:tabs>
                <w:tab w:val="left" w:pos="709"/>
                <w:tab w:val="left" w:pos="851"/>
                <w:tab w:val="left" w:pos="993"/>
              </w:tabs>
              <w:jc w:val="both"/>
              <w:rPr>
                <w:rFonts w:ascii="Times New Roman" w:hAnsi="Times New Roman" w:cs="Times New Roman"/>
              </w:rPr>
            </w:pPr>
            <w:r>
              <w:rPr>
                <w:rFonts w:ascii="Times New Roman" w:hAnsi="Times New Roman" w:cs="Times New Roman"/>
              </w:rPr>
              <w:t xml:space="preserve">5. </w:t>
            </w:r>
            <w:r w:rsidR="003E7159">
              <w:rPr>
                <w:rFonts w:ascii="Times New Roman" w:hAnsi="Times New Roman" w:cs="Times New Roman"/>
              </w:rPr>
              <w:t>О принимаемых мерах по профилактике экстремизма и терроризма в молодежной среде среди учащихся в образовательных организациях</w:t>
            </w:r>
          </w:p>
          <w:p w:rsidR="003E7159" w:rsidRDefault="003E7159" w:rsidP="00311A09">
            <w:pPr>
              <w:tabs>
                <w:tab w:val="left" w:pos="709"/>
                <w:tab w:val="left" w:pos="851"/>
                <w:tab w:val="left" w:pos="993"/>
              </w:tabs>
              <w:jc w:val="both"/>
              <w:rPr>
                <w:rFonts w:ascii="Times New Roman" w:hAnsi="Times New Roman" w:cs="Times New Roman"/>
              </w:rPr>
            </w:pPr>
          </w:p>
          <w:p w:rsidR="003E7159" w:rsidRDefault="003E7159" w:rsidP="00311A09">
            <w:pPr>
              <w:tabs>
                <w:tab w:val="left" w:pos="709"/>
                <w:tab w:val="left" w:pos="851"/>
                <w:tab w:val="left" w:pos="993"/>
              </w:tabs>
              <w:jc w:val="both"/>
              <w:rPr>
                <w:rFonts w:ascii="Times New Roman" w:hAnsi="Times New Roman" w:cs="Times New Roman"/>
              </w:rPr>
            </w:pPr>
          </w:p>
          <w:p w:rsidR="003E7159" w:rsidRDefault="003E7159" w:rsidP="00311A09">
            <w:pPr>
              <w:tabs>
                <w:tab w:val="left" w:pos="709"/>
                <w:tab w:val="left" w:pos="851"/>
                <w:tab w:val="left" w:pos="993"/>
              </w:tabs>
              <w:jc w:val="both"/>
              <w:rPr>
                <w:rFonts w:ascii="Times New Roman" w:hAnsi="Times New Roman" w:cs="Times New Roman"/>
              </w:rPr>
            </w:pPr>
          </w:p>
          <w:p w:rsidR="00311A09" w:rsidRPr="00311A09" w:rsidRDefault="003E7159" w:rsidP="00311A09">
            <w:pPr>
              <w:tabs>
                <w:tab w:val="left" w:pos="709"/>
                <w:tab w:val="left" w:pos="851"/>
                <w:tab w:val="left" w:pos="993"/>
              </w:tabs>
              <w:jc w:val="both"/>
              <w:rPr>
                <w:rFonts w:ascii="Times New Roman" w:hAnsi="Times New Roman"/>
                <w:b/>
              </w:rPr>
            </w:pPr>
            <w:r>
              <w:rPr>
                <w:rFonts w:ascii="Times New Roman" w:hAnsi="Times New Roman" w:cs="Times New Roman"/>
              </w:rPr>
              <w:t>6</w:t>
            </w:r>
            <w:r w:rsidR="00311A09">
              <w:rPr>
                <w:rFonts w:ascii="Times New Roman" w:hAnsi="Times New Roman" w:cs="Times New Roman"/>
              </w:rPr>
              <w:t xml:space="preserve">. </w:t>
            </w:r>
            <w:r w:rsidR="00311A09" w:rsidRPr="00311A09">
              <w:rPr>
                <w:rFonts w:ascii="Times New Roman" w:hAnsi="Times New Roman" w:cs="Times New Roman"/>
              </w:rPr>
              <w:t>О состоянии антитеррористической защищенности объектов религиозных организаций. Принимаемые меры по устранению выявленных недостатков в ходе проверки указанных объектов</w:t>
            </w:r>
            <w:r w:rsidR="00311A09">
              <w:rPr>
                <w:rFonts w:ascii="Times New Roman" w:hAnsi="Times New Roman" w:cs="Times New Roman"/>
              </w:rPr>
              <w:t xml:space="preserve"> (</w:t>
            </w:r>
            <w:proofErr w:type="gramStart"/>
            <w:r w:rsidR="00311A09">
              <w:rPr>
                <w:rFonts w:ascii="Times New Roman" w:hAnsi="Times New Roman" w:cs="Times New Roman"/>
              </w:rPr>
              <w:t>контрольный</w:t>
            </w:r>
            <w:proofErr w:type="gramEnd"/>
            <w:r w:rsidR="00311A09">
              <w:rPr>
                <w:rFonts w:ascii="Times New Roman" w:hAnsi="Times New Roman" w:cs="Times New Roman"/>
              </w:rPr>
              <w:t>)</w:t>
            </w:r>
            <w:r w:rsidR="00311A09" w:rsidRPr="00311A09">
              <w:rPr>
                <w:rFonts w:ascii="Times New Roman" w:hAnsi="Times New Roman" w:cs="Times New Roman"/>
              </w:rPr>
              <w:t>.</w:t>
            </w:r>
          </w:p>
          <w:p w:rsidR="00311A09" w:rsidRPr="000E5A5C" w:rsidRDefault="00311A09" w:rsidP="00991049">
            <w:pPr>
              <w:rPr>
                <w:rFonts w:ascii="Times New Roman" w:hAnsi="Times New Roman" w:cs="Times New Roman"/>
              </w:rPr>
            </w:pPr>
          </w:p>
        </w:tc>
        <w:tc>
          <w:tcPr>
            <w:tcW w:w="2127" w:type="dxa"/>
            <w:tcBorders>
              <w:bottom w:val="single" w:sz="4" w:space="0" w:color="auto"/>
            </w:tcBorders>
          </w:tcPr>
          <w:p w:rsidR="00FF6AD1" w:rsidRPr="000E5A5C" w:rsidRDefault="00FF6AD1" w:rsidP="00991049">
            <w:pPr>
              <w:pStyle w:val="a4"/>
              <w:ind w:left="0"/>
              <w:rPr>
                <w:rFonts w:ascii="Times New Roman" w:hAnsi="Times New Roman" w:cs="Times New Roman"/>
              </w:rPr>
            </w:pPr>
          </w:p>
          <w:p w:rsidR="0028457B" w:rsidRDefault="0028457B" w:rsidP="00991049">
            <w:pPr>
              <w:pStyle w:val="a4"/>
              <w:ind w:left="0"/>
              <w:rPr>
                <w:rFonts w:ascii="Times New Roman" w:hAnsi="Times New Roman"/>
              </w:rPr>
            </w:pPr>
            <w:r>
              <w:rPr>
                <w:rFonts w:ascii="Times New Roman" w:hAnsi="Times New Roman"/>
              </w:rPr>
              <w:t>ОП,</w:t>
            </w:r>
          </w:p>
          <w:p w:rsidR="0028457B" w:rsidRDefault="0028457B" w:rsidP="00991049">
            <w:pPr>
              <w:pStyle w:val="a4"/>
              <w:ind w:left="0"/>
              <w:rPr>
                <w:rFonts w:ascii="Times New Roman" w:hAnsi="Times New Roman"/>
              </w:rPr>
            </w:pPr>
            <w:proofErr w:type="spellStart"/>
            <w:r>
              <w:rPr>
                <w:rFonts w:ascii="Times New Roman" w:hAnsi="Times New Roman"/>
              </w:rPr>
              <w:t>ОКМСиТ</w:t>
            </w:r>
            <w:proofErr w:type="spellEnd"/>
          </w:p>
          <w:p w:rsidR="0028457B" w:rsidRDefault="0028457B" w:rsidP="00991049">
            <w:pPr>
              <w:pStyle w:val="a4"/>
              <w:ind w:left="0"/>
              <w:rPr>
                <w:rFonts w:ascii="Times New Roman" w:hAnsi="Times New Roman"/>
              </w:rPr>
            </w:pPr>
          </w:p>
          <w:p w:rsidR="0028457B" w:rsidRDefault="0028457B" w:rsidP="00991049">
            <w:pPr>
              <w:pStyle w:val="a4"/>
              <w:ind w:left="0"/>
              <w:rPr>
                <w:rFonts w:ascii="Times New Roman" w:hAnsi="Times New Roman"/>
              </w:rPr>
            </w:pPr>
          </w:p>
          <w:p w:rsidR="0028457B" w:rsidRDefault="0028457B" w:rsidP="00991049">
            <w:pPr>
              <w:pStyle w:val="a4"/>
              <w:ind w:left="0"/>
              <w:rPr>
                <w:rFonts w:ascii="Times New Roman" w:hAnsi="Times New Roman"/>
              </w:rPr>
            </w:pPr>
          </w:p>
          <w:p w:rsidR="00991049" w:rsidRDefault="00991049" w:rsidP="00991049">
            <w:pPr>
              <w:pStyle w:val="a4"/>
              <w:ind w:left="0"/>
              <w:rPr>
                <w:rFonts w:ascii="Times New Roman" w:hAnsi="Times New Roman"/>
              </w:rPr>
            </w:pPr>
          </w:p>
          <w:p w:rsidR="00784B92" w:rsidRDefault="00784B92" w:rsidP="00991049">
            <w:pPr>
              <w:pStyle w:val="a4"/>
              <w:ind w:left="0"/>
              <w:rPr>
                <w:rFonts w:ascii="Times New Roman" w:hAnsi="Times New Roman"/>
              </w:rPr>
            </w:pPr>
          </w:p>
          <w:p w:rsidR="00D763BE" w:rsidRDefault="00D763BE" w:rsidP="00991049">
            <w:pPr>
              <w:pStyle w:val="a4"/>
              <w:ind w:left="0"/>
              <w:rPr>
                <w:rFonts w:ascii="Times New Roman" w:hAnsi="Times New Roman"/>
              </w:rPr>
            </w:pPr>
          </w:p>
          <w:p w:rsidR="00FF6AD1" w:rsidRDefault="00311A09" w:rsidP="00991049">
            <w:pPr>
              <w:pStyle w:val="a4"/>
              <w:ind w:left="0"/>
              <w:rPr>
                <w:rFonts w:ascii="Times New Roman" w:hAnsi="Times New Roman"/>
              </w:rPr>
            </w:pPr>
            <w:r>
              <w:rPr>
                <w:rFonts w:ascii="Times New Roman" w:hAnsi="Times New Roman"/>
              </w:rPr>
              <w:t>МУ САМ</w:t>
            </w:r>
          </w:p>
          <w:p w:rsidR="00311A09" w:rsidRDefault="00311A09" w:rsidP="00991049">
            <w:pPr>
              <w:pStyle w:val="a4"/>
              <w:ind w:left="0"/>
              <w:rPr>
                <w:rFonts w:ascii="Times New Roman" w:hAnsi="Times New Roman"/>
              </w:rPr>
            </w:pPr>
          </w:p>
          <w:p w:rsidR="00311A09" w:rsidRDefault="00311A09" w:rsidP="00991049">
            <w:pPr>
              <w:pStyle w:val="a4"/>
              <w:ind w:left="0"/>
              <w:rPr>
                <w:rFonts w:ascii="Times New Roman" w:hAnsi="Times New Roman"/>
              </w:rPr>
            </w:pPr>
          </w:p>
          <w:p w:rsidR="00311A09" w:rsidRDefault="00311A09" w:rsidP="00991049">
            <w:pPr>
              <w:pStyle w:val="a4"/>
              <w:ind w:left="0"/>
              <w:rPr>
                <w:rFonts w:ascii="Times New Roman" w:hAnsi="Times New Roman"/>
              </w:rPr>
            </w:pPr>
          </w:p>
          <w:p w:rsidR="00FF6AD1" w:rsidRDefault="006B2452" w:rsidP="00991049">
            <w:pPr>
              <w:pStyle w:val="a4"/>
              <w:ind w:left="0"/>
              <w:rPr>
                <w:rFonts w:ascii="Times New Roman" w:hAnsi="Times New Roman" w:cs="Times New Roman"/>
              </w:rPr>
            </w:pPr>
            <w:proofErr w:type="spellStart"/>
            <w:r>
              <w:rPr>
                <w:rFonts w:ascii="Times New Roman" w:hAnsi="Times New Roman" w:cs="Times New Roman"/>
              </w:rPr>
              <w:t>ОКМСиТ</w:t>
            </w:r>
            <w:proofErr w:type="spellEnd"/>
            <w:r>
              <w:rPr>
                <w:rFonts w:ascii="Times New Roman" w:hAnsi="Times New Roman" w:cs="Times New Roman"/>
              </w:rPr>
              <w:t>,</w:t>
            </w:r>
          </w:p>
          <w:p w:rsidR="00FF6AD1" w:rsidRPr="000E5A5C" w:rsidRDefault="00FF6AD1" w:rsidP="00991049">
            <w:pPr>
              <w:pStyle w:val="a4"/>
              <w:ind w:left="0"/>
              <w:rPr>
                <w:rFonts w:ascii="Times New Roman" w:hAnsi="Times New Roman" w:cs="Times New Roman"/>
              </w:rPr>
            </w:pPr>
          </w:p>
          <w:p w:rsidR="00FF6AD1" w:rsidRPr="000E5A5C" w:rsidRDefault="00FF6AD1" w:rsidP="00991049">
            <w:pPr>
              <w:pStyle w:val="a4"/>
              <w:ind w:left="0"/>
              <w:rPr>
                <w:rFonts w:ascii="Times New Roman" w:hAnsi="Times New Roman" w:cs="Times New Roman"/>
              </w:rPr>
            </w:pPr>
          </w:p>
          <w:p w:rsidR="001051C7" w:rsidRDefault="001051C7" w:rsidP="00991049">
            <w:pPr>
              <w:pStyle w:val="a4"/>
              <w:ind w:left="0"/>
              <w:rPr>
                <w:rFonts w:ascii="Times New Roman" w:hAnsi="Times New Roman" w:cs="Times New Roman"/>
              </w:rPr>
            </w:pPr>
          </w:p>
          <w:p w:rsidR="001051C7" w:rsidRDefault="001051C7" w:rsidP="00991049">
            <w:pPr>
              <w:pStyle w:val="a4"/>
              <w:ind w:left="0"/>
              <w:rPr>
                <w:rFonts w:ascii="Times New Roman" w:hAnsi="Times New Roman" w:cs="Times New Roman"/>
              </w:rPr>
            </w:pPr>
          </w:p>
          <w:p w:rsidR="0042547D" w:rsidRDefault="0042547D" w:rsidP="00991049">
            <w:pPr>
              <w:pStyle w:val="a4"/>
              <w:ind w:left="0"/>
              <w:rPr>
                <w:rFonts w:ascii="Times New Roman" w:hAnsi="Times New Roman" w:cs="Times New Roman"/>
              </w:rPr>
            </w:pPr>
          </w:p>
          <w:p w:rsidR="00C45257" w:rsidRDefault="00311A09" w:rsidP="00991049">
            <w:pPr>
              <w:pStyle w:val="a4"/>
              <w:ind w:left="0"/>
              <w:rPr>
                <w:rFonts w:ascii="Times New Roman" w:hAnsi="Times New Roman" w:cs="Times New Roman"/>
              </w:rPr>
            </w:pPr>
            <w:r>
              <w:rPr>
                <w:rFonts w:ascii="Times New Roman" w:hAnsi="Times New Roman" w:cs="Times New Roman"/>
              </w:rPr>
              <w:t>РГ</w:t>
            </w:r>
          </w:p>
          <w:p w:rsidR="00FF6AD1" w:rsidRDefault="00FF6AD1" w:rsidP="00991049">
            <w:pPr>
              <w:pStyle w:val="a4"/>
              <w:ind w:left="0"/>
              <w:rPr>
                <w:rFonts w:ascii="Times New Roman" w:hAnsi="Times New Roman" w:cs="Times New Roman"/>
              </w:rPr>
            </w:pPr>
          </w:p>
          <w:p w:rsidR="00311A09" w:rsidRDefault="00311A09" w:rsidP="00991049">
            <w:pPr>
              <w:pStyle w:val="a4"/>
              <w:ind w:left="0"/>
              <w:rPr>
                <w:rFonts w:ascii="Times New Roman" w:hAnsi="Times New Roman" w:cs="Times New Roman"/>
              </w:rPr>
            </w:pPr>
          </w:p>
          <w:p w:rsidR="00311A09" w:rsidRDefault="00311A09" w:rsidP="00991049">
            <w:pPr>
              <w:pStyle w:val="a4"/>
              <w:ind w:left="0"/>
              <w:rPr>
                <w:rFonts w:ascii="Times New Roman" w:hAnsi="Times New Roman" w:cs="Times New Roman"/>
              </w:rPr>
            </w:pPr>
          </w:p>
          <w:p w:rsidR="00311A09" w:rsidRDefault="00311A09" w:rsidP="00991049">
            <w:pPr>
              <w:pStyle w:val="a4"/>
              <w:ind w:left="0"/>
              <w:rPr>
                <w:rFonts w:ascii="Times New Roman" w:hAnsi="Times New Roman" w:cs="Times New Roman"/>
              </w:rPr>
            </w:pPr>
          </w:p>
          <w:p w:rsidR="003E7159" w:rsidRDefault="003E7159" w:rsidP="00311A09">
            <w:pPr>
              <w:pStyle w:val="a4"/>
              <w:ind w:left="0"/>
              <w:rPr>
                <w:rFonts w:ascii="Times New Roman" w:hAnsi="Times New Roman"/>
              </w:rPr>
            </w:pPr>
            <w:r>
              <w:rPr>
                <w:rFonts w:ascii="Times New Roman" w:hAnsi="Times New Roman" w:cs="Times New Roman"/>
              </w:rPr>
              <w:t xml:space="preserve">ГПОУ ЯО Пошехонский </w:t>
            </w:r>
            <w:proofErr w:type="spellStart"/>
            <w:r>
              <w:rPr>
                <w:rFonts w:ascii="Times New Roman" w:hAnsi="Times New Roman" w:cs="Times New Roman"/>
              </w:rPr>
              <w:t>аграрн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политехнический колледж;</w:t>
            </w:r>
          </w:p>
          <w:p w:rsidR="003E7159" w:rsidRDefault="003E7159" w:rsidP="00311A09">
            <w:pPr>
              <w:pStyle w:val="a4"/>
              <w:ind w:left="0"/>
              <w:rPr>
                <w:rFonts w:ascii="Times New Roman" w:hAnsi="Times New Roman"/>
              </w:rPr>
            </w:pPr>
            <w:r>
              <w:rPr>
                <w:rFonts w:ascii="Times New Roman" w:hAnsi="Times New Roman"/>
              </w:rPr>
              <w:t>УО</w:t>
            </w:r>
          </w:p>
          <w:p w:rsidR="003E7159" w:rsidRDefault="003E7159" w:rsidP="00311A09">
            <w:pPr>
              <w:pStyle w:val="a4"/>
              <w:ind w:left="0"/>
              <w:rPr>
                <w:rFonts w:ascii="Times New Roman" w:hAnsi="Times New Roman"/>
              </w:rPr>
            </w:pPr>
          </w:p>
          <w:p w:rsidR="00311A09" w:rsidRPr="00311A09" w:rsidRDefault="00311A09" w:rsidP="00311A09">
            <w:pPr>
              <w:pStyle w:val="a4"/>
              <w:ind w:left="0"/>
              <w:rPr>
                <w:rFonts w:ascii="Times New Roman" w:hAnsi="Times New Roman" w:cs="Times New Roman"/>
              </w:rPr>
            </w:pPr>
            <w:r w:rsidRPr="00311A09">
              <w:rPr>
                <w:rFonts w:ascii="Times New Roman" w:hAnsi="Times New Roman"/>
              </w:rPr>
              <w:t>настоятел</w:t>
            </w:r>
            <w:r>
              <w:rPr>
                <w:rFonts w:ascii="Times New Roman" w:hAnsi="Times New Roman"/>
              </w:rPr>
              <w:t>и</w:t>
            </w:r>
            <w:r w:rsidRPr="00311A09">
              <w:rPr>
                <w:rFonts w:ascii="Times New Roman" w:hAnsi="Times New Roman"/>
              </w:rPr>
              <w:t xml:space="preserve"> Успенского </w:t>
            </w:r>
            <w:r>
              <w:rPr>
                <w:rFonts w:ascii="Times New Roman" w:hAnsi="Times New Roman"/>
              </w:rPr>
              <w:t xml:space="preserve">и Троицкого </w:t>
            </w:r>
            <w:r w:rsidRPr="00311A09">
              <w:rPr>
                <w:rFonts w:ascii="Times New Roman" w:hAnsi="Times New Roman"/>
              </w:rPr>
              <w:t>храма г. Пошехонье</w:t>
            </w:r>
            <w:r>
              <w:rPr>
                <w:rFonts w:ascii="Times New Roman" w:hAnsi="Times New Roman"/>
              </w:rPr>
              <w:t xml:space="preserve"> </w:t>
            </w:r>
          </w:p>
        </w:tc>
        <w:tc>
          <w:tcPr>
            <w:tcW w:w="1842" w:type="dxa"/>
          </w:tcPr>
          <w:p w:rsidR="00FF6AD1" w:rsidRPr="000E5A5C" w:rsidRDefault="00FF6AD1" w:rsidP="00991049">
            <w:pPr>
              <w:pStyle w:val="a4"/>
              <w:ind w:left="0"/>
              <w:rPr>
                <w:rFonts w:ascii="Times New Roman" w:hAnsi="Times New Roman" w:cs="Times New Roman"/>
                <w:b/>
              </w:rPr>
            </w:pPr>
          </w:p>
          <w:p w:rsidR="00FF6AD1" w:rsidRPr="009C4CE6" w:rsidRDefault="00FF6AD1" w:rsidP="00991049">
            <w:pPr>
              <w:pStyle w:val="a4"/>
              <w:ind w:left="0"/>
              <w:rPr>
                <w:rFonts w:ascii="Times New Roman" w:hAnsi="Times New Roman" w:cs="Times New Roman"/>
                <w:b/>
                <w:u w:val="single"/>
              </w:rPr>
            </w:pPr>
            <w:r w:rsidRPr="009C4CE6">
              <w:rPr>
                <w:rFonts w:ascii="Times New Roman" w:hAnsi="Times New Roman" w:cs="Times New Roman"/>
                <w:b/>
                <w:u w:val="single"/>
              </w:rPr>
              <w:t>1 квартал</w:t>
            </w:r>
          </w:p>
          <w:p w:rsidR="00FF6AD1" w:rsidRPr="000E5A5C" w:rsidRDefault="00FF6AD1" w:rsidP="00991049">
            <w:pPr>
              <w:pStyle w:val="a4"/>
              <w:ind w:left="0"/>
              <w:rPr>
                <w:rFonts w:ascii="Times New Roman" w:hAnsi="Times New Roman" w:cs="Times New Roman"/>
                <w:b/>
              </w:rPr>
            </w:pPr>
          </w:p>
          <w:p w:rsidR="00FF6AD1" w:rsidRPr="000E5A5C" w:rsidRDefault="00FF6AD1" w:rsidP="00991049">
            <w:pPr>
              <w:pStyle w:val="a4"/>
              <w:ind w:left="0"/>
              <w:rPr>
                <w:rFonts w:ascii="Times New Roman" w:hAnsi="Times New Roman" w:cs="Times New Roman"/>
                <w:b/>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Pr="000E5A5C" w:rsidRDefault="00FF6AD1" w:rsidP="00991049">
            <w:pPr>
              <w:pStyle w:val="a4"/>
              <w:ind w:left="0"/>
              <w:rPr>
                <w:rFonts w:ascii="Times New Roman" w:hAnsi="Times New Roman" w:cs="Times New Roman"/>
                <w:b/>
              </w:rPr>
            </w:pPr>
          </w:p>
        </w:tc>
      </w:tr>
      <w:tr w:rsidR="00FF6AD1" w:rsidTr="0047001A">
        <w:trPr>
          <w:trHeight w:val="5802"/>
        </w:trPr>
        <w:tc>
          <w:tcPr>
            <w:tcW w:w="869" w:type="dxa"/>
          </w:tcPr>
          <w:p w:rsidR="00FF6AD1" w:rsidRPr="00487E84" w:rsidRDefault="00FF6AD1" w:rsidP="00E15233">
            <w:pPr>
              <w:pStyle w:val="a4"/>
              <w:ind w:left="0"/>
              <w:rPr>
                <w:rFonts w:ascii="Times New Roman" w:hAnsi="Times New Roman" w:cs="Times New Roman"/>
                <w:sz w:val="24"/>
                <w:szCs w:val="24"/>
              </w:rPr>
            </w:pPr>
            <w:r w:rsidRPr="00487E84">
              <w:rPr>
                <w:rFonts w:ascii="Times New Roman" w:hAnsi="Times New Roman" w:cs="Times New Roman"/>
                <w:sz w:val="24"/>
                <w:szCs w:val="24"/>
              </w:rPr>
              <w:lastRenderedPageBreak/>
              <w:t>1.2</w:t>
            </w:r>
          </w:p>
        </w:tc>
        <w:tc>
          <w:tcPr>
            <w:tcW w:w="4756" w:type="dxa"/>
          </w:tcPr>
          <w:p w:rsidR="00784B92" w:rsidRPr="00991049" w:rsidRDefault="00784B92" w:rsidP="00784B92">
            <w:pPr>
              <w:rPr>
                <w:rFonts w:ascii="Times New Roman" w:hAnsi="Times New Roman" w:cs="Times New Roman"/>
              </w:rPr>
            </w:pPr>
            <w:r>
              <w:rPr>
                <w:rFonts w:ascii="Times New Roman" w:hAnsi="Times New Roman" w:cs="Times New Roman"/>
              </w:rPr>
              <w:t xml:space="preserve">1. </w:t>
            </w:r>
            <w:r w:rsidR="003E7159">
              <w:rPr>
                <w:rFonts w:ascii="Times New Roman" w:hAnsi="Times New Roman" w:cs="Times New Roman"/>
              </w:rPr>
              <w:t xml:space="preserve">Об </w:t>
            </w:r>
            <w:r w:rsidRPr="00991049">
              <w:rPr>
                <w:rFonts w:ascii="Times New Roman" w:hAnsi="Times New Roman" w:cs="Times New Roman"/>
              </w:rPr>
              <w:t>обеспечени</w:t>
            </w:r>
            <w:r w:rsidR="003E7159">
              <w:rPr>
                <w:rFonts w:ascii="Times New Roman" w:hAnsi="Times New Roman" w:cs="Times New Roman"/>
              </w:rPr>
              <w:t xml:space="preserve">и </w:t>
            </w:r>
            <w:r w:rsidRPr="00991049">
              <w:rPr>
                <w:rFonts w:ascii="Times New Roman" w:hAnsi="Times New Roman" w:cs="Times New Roman"/>
              </w:rPr>
              <w:t xml:space="preserve">антитеррористической безопасности при проведении мероприятий, посвященных </w:t>
            </w:r>
            <w:r>
              <w:rPr>
                <w:rFonts w:ascii="Times New Roman" w:hAnsi="Times New Roman" w:cs="Times New Roman"/>
              </w:rPr>
              <w:t>Праздник</w:t>
            </w:r>
            <w:r w:rsidR="0042547D">
              <w:rPr>
                <w:rFonts w:ascii="Times New Roman" w:hAnsi="Times New Roman" w:cs="Times New Roman"/>
              </w:rPr>
              <w:t>у</w:t>
            </w:r>
            <w:r>
              <w:rPr>
                <w:rFonts w:ascii="Times New Roman" w:hAnsi="Times New Roman" w:cs="Times New Roman"/>
              </w:rPr>
              <w:t xml:space="preserve"> </w:t>
            </w:r>
            <w:r w:rsidR="003E7159">
              <w:rPr>
                <w:rFonts w:ascii="Times New Roman" w:hAnsi="Times New Roman" w:cs="Times New Roman"/>
              </w:rPr>
              <w:t>В</w:t>
            </w:r>
            <w:r>
              <w:rPr>
                <w:rFonts w:ascii="Times New Roman" w:hAnsi="Times New Roman" w:cs="Times New Roman"/>
              </w:rPr>
              <w:t xml:space="preserve">есны и </w:t>
            </w:r>
            <w:r w:rsidR="003E7159">
              <w:rPr>
                <w:rFonts w:ascii="Times New Roman" w:hAnsi="Times New Roman" w:cs="Times New Roman"/>
              </w:rPr>
              <w:t>Т</w:t>
            </w:r>
            <w:r>
              <w:rPr>
                <w:rFonts w:ascii="Times New Roman" w:hAnsi="Times New Roman" w:cs="Times New Roman"/>
              </w:rPr>
              <w:t>руда,</w:t>
            </w:r>
            <w:r w:rsidR="003E7159">
              <w:rPr>
                <w:rFonts w:ascii="Times New Roman" w:hAnsi="Times New Roman" w:cs="Times New Roman"/>
              </w:rPr>
              <w:t xml:space="preserve"> Дню Победы в Великой О</w:t>
            </w:r>
            <w:r>
              <w:rPr>
                <w:rFonts w:ascii="Times New Roman" w:hAnsi="Times New Roman" w:cs="Times New Roman"/>
              </w:rPr>
              <w:t xml:space="preserve">течественной войне, </w:t>
            </w:r>
            <w:r w:rsidRPr="00991049">
              <w:rPr>
                <w:rFonts w:ascii="Times New Roman" w:hAnsi="Times New Roman" w:cs="Times New Roman"/>
              </w:rPr>
              <w:t xml:space="preserve">Дню </w:t>
            </w:r>
            <w:r>
              <w:rPr>
                <w:rFonts w:ascii="Times New Roman" w:hAnsi="Times New Roman" w:cs="Times New Roman"/>
              </w:rPr>
              <w:t>России</w:t>
            </w:r>
            <w:r w:rsidRPr="00991049">
              <w:rPr>
                <w:rFonts w:ascii="Times New Roman" w:hAnsi="Times New Roman" w:cs="Times New Roman"/>
              </w:rPr>
              <w:t xml:space="preserve"> (совместно с </w:t>
            </w:r>
            <w:r w:rsidR="003E7159">
              <w:rPr>
                <w:rFonts w:ascii="Times New Roman" w:hAnsi="Times New Roman" w:cs="Times New Roman"/>
              </w:rPr>
              <w:t>ОГ</w:t>
            </w:r>
            <w:r w:rsidRPr="00991049">
              <w:rPr>
                <w:rFonts w:ascii="Times New Roman" w:hAnsi="Times New Roman" w:cs="Times New Roman"/>
              </w:rPr>
              <w:t>).</w:t>
            </w:r>
          </w:p>
          <w:p w:rsidR="00784B92" w:rsidRDefault="00784B92" w:rsidP="00784B92">
            <w:pPr>
              <w:rPr>
                <w:rFonts w:ascii="Times New Roman" w:hAnsi="Times New Roman" w:cs="Times New Roman"/>
              </w:rPr>
            </w:pPr>
          </w:p>
          <w:p w:rsidR="00784B92" w:rsidRPr="00784B92" w:rsidRDefault="0047001A" w:rsidP="00784B92">
            <w:pPr>
              <w:rPr>
                <w:rFonts w:ascii="Times New Roman" w:hAnsi="Times New Roman" w:cs="Times New Roman"/>
              </w:rPr>
            </w:pPr>
            <w:r>
              <w:rPr>
                <w:rFonts w:ascii="Times New Roman" w:hAnsi="Times New Roman" w:cs="Times New Roman"/>
              </w:rPr>
              <w:t>2</w:t>
            </w:r>
            <w:r w:rsidR="00784B92">
              <w:rPr>
                <w:rFonts w:ascii="Times New Roman" w:hAnsi="Times New Roman" w:cs="Times New Roman"/>
              </w:rPr>
              <w:t xml:space="preserve">. </w:t>
            </w:r>
            <w:r w:rsidR="00784B92" w:rsidRPr="00784B92">
              <w:rPr>
                <w:rFonts w:ascii="Times New Roman" w:hAnsi="Times New Roman" w:cs="Times New Roman"/>
              </w:rPr>
              <w:t>О мерах по обеспечению антитеррористической защищенности мест отдыха детей, выделенных для оздоровительных лагерей  в летний период 202</w:t>
            </w:r>
            <w:r w:rsidR="003E7159">
              <w:rPr>
                <w:rFonts w:ascii="Times New Roman" w:hAnsi="Times New Roman" w:cs="Times New Roman"/>
              </w:rPr>
              <w:t>2</w:t>
            </w:r>
            <w:r w:rsidR="00784B92" w:rsidRPr="00784B92">
              <w:rPr>
                <w:rFonts w:ascii="Times New Roman" w:hAnsi="Times New Roman" w:cs="Times New Roman"/>
              </w:rPr>
              <w:t xml:space="preserve"> года</w:t>
            </w:r>
          </w:p>
          <w:p w:rsidR="002C4FD1" w:rsidRDefault="00784B92" w:rsidP="00784B92">
            <w:pPr>
              <w:rPr>
                <w:rFonts w:ascii="Times New Roman" w:hAnsi="Times New Roman" w:cs="Times New Roman"/>
              </w:rPr>
            </w:pPr>
            <w:r w:rsidRPr="00784B92">
              <w:rPr>
                <w:rFonts w:ascii="Times New Roman" w:hAnsi="Times New Roman" w:cs="Times New Roman"/>
              </w:rPr>
              <w:t xml:space="preserve"> </w:t>
            </w:r>
          </w:p>
          <w:p w:rsidR="00784B92" w:rsidRDefault="0047001A" w:rsidP="00784B92">
            <w:pPr>
              <w:rPr>
                <w:rFonts w:ascii="Times New Roman" w:hAnsi="Times New Roman" w:cs="Times New Roman"/>
              </w:rPr>
            </w:pPr>
            <w:r>
              <w:rPr>
                <w:rFonts w:ascii="Times New Roman" w:hAnsi="Times New Roman" w:cs="Times New Roman"/>
              </w:rPr>
              <w:t>3</w:t>
            </w:r>
            <w:r w:rsidR="00784B92">
              <w:rPr>
                <w:rFonts w:ascii="Times New Roman" w:hAnsi="Times New Roman" w:cs="Times New Roman"/>
              </w:rPr>
              <w:t xml:space="preserve">. </w:t>
            </w:r>
            <w:r w:rsidR="00784B92" w:rsidRPr="006B2452">
              <w:rPr>
                <w:rFonts w:ascii="Times New Roman" w:hAnsi="Times New Roman" w:cs="Times New Roman"/>
              </w:rPr>
              <w:t>Об исполнении Комплексного плана противодействия идеологии терроризма в 2021</w:t>
            </w:r>
            <w:r w:rsidR="00784B92">
              <w:rPr>
                <w:rFonts w:ascii="Times New Roman" w:hAnsi="Times New Roman" w:cs="Times New Roman"/>
              </w:rPr>
              <w:t xml:space="preserve"> году.</w:t>
            </w:r>
          </w:p>
          <w:p w:rsidR="002C4FD1" w:rsidRPr="006B2452" w:rsidRDefault="002C4FD1" w:rsidP="00784B92">
            <w:pPr>
              <w:rPr>
                <w:rFonts w:ascii="Times New Roman" w:hAnsi="Times New Roman" w:cs="Times New Roman"/>
              </w:rPr>
            </w:pPr>
          </w:p>
          <w:p w:rsidR="00FF6AD1" w:rsidRPr="004535E8" w:rsidRDefault="0047001A" w:rsidP="00203BF2">
            <w:pPr>
              <w:pStyle w:val="a4"/>
              <w:ind w:left="0"/>
              <w:rPr>
                <w:rFonts w:ascii="Times New Roman" w:hAnsi="Times New Roman" w:cs="Times New Roman"/>
              </w:rPr>
            </w:pPr>
            <w:r>
              <w:rPr>
                <w:rFonts w:ascii="Times New Roman" w:hAnsi="Times New Roman" w:cs="Times New Roman"/>
              </w:rPr>
              <w:t>4</w:t>
            </w:r>
            <w:r w:rsidR="005A4DED">
              <w:rPr>
                <w:rFonts w:ascii="Times New Roman" w:hAnsi="Times New Roman" w:cs="Times New Roman"/>
              </w:rPr>
              <w:t>.</w:t>
            </w:r>
            <w:r w:rsidR="00FF6AD1" w:rsidRPr="004535E8">
              <w:rPr>
                <w:rFonts w:ascii="Times New Roman" w:hAnsi="Times New Roman" w:cs="Times New Roman"/>
              </w:rPr>
              <w:t xml:space="preserve"> О состоянии антитеррористической защищенности объектов потенциальных террористических посягательств</w:t>
            </w:r>
            <w:r>
              <w:rPr>
                <w:rFonts w:ascii="Times New Roman" w:hAnsi="Times New Roman" w:cs="Times New Roman"/>
              </w:rPr>
              <w:t xml:space="preserve">  и мест массового пребывания людей</w:t>
            </w:r>
            <w:r w:rsidR="005A4DED">
              <w:rPr>
                <w:rFonts w:ascii="Times New Roman" w:hAnsi="Times New Roman" w:cs="Times New Roman"/>
              </w:rPr>
              <w:t>.</w:t>
            </w:r>
          </w:p>
          <w:p w:rsidR="00FF6AD1" w:rsidRDefault="00FF6AD1" w:rsidP="004535E8">
            <w:pPr>
              <w:pStyle w:val="a4"/>
              <w:ind w:left="0"/>
              <w:rPr>
                <w:rFonts w:ascii="Times New Roman" w:hAnsi="Times New Roman" w:cs="Times New Roman"/>
              </w:rPr>
            </w:pPr>
          </w:p>
          <w:p w:rsidR="0047001A" w:rsidRDefault="0047001A" w:rsidP="004535E8">
            <w:pPr>
              <w:pStyle w:val="a4"/>
              <w:ind w:left="0"/>
              <w:rPr>
                <w:rFonts w:ascii="Times New Roman" w:hAnsi="Times New Roman" w:cs="Times New Roman"/>
              </w:rPr>
            </w:pPr>
            <w:r>
              <w:rPr>
                <w:rFonts w:ascii="Times New Roman" w:hAnsi="Times New Roman" w:cs="Times New Roman"/>
              </w:rPr>
              <w:t>5. О ходе выполнения решений НАК и АТК ЯО, решений АТК ПМР</w:t>
            </w:r>
          </w:p>
          <w:p w:rsidR="0047001A" w:rsidRPr="004535E8" w:rsidRDefault="0047001A" w:rsidP="004535E8">
            <w:pPr>
              <w:pStyle w:val="a4"/>
              <w:ind w:left="0"/>
              <w:rPr>
                <w:rFonts w:ascii="Times New Roman" w:hAnsi="Times New Roman" w:cs="Times New Roman"/>
              </w:rPr>
            </w:pPr>
          </w:p>
        </w:tc>
        <w:tc>
          <w:tcPr>
            <w:tcW w:w="2127" w:type="dxa"/>
            <w:tcBorders>
              <w:top w:val="single" w:sz="4" w:space="0" w:color="auto"/>
              <w:bottom w:val="single" w:sz="4" w:space="0" w:color="auto"/>
            </w:tcBorders>
          </w:tcPr>
          <w:p w:rsidR="00784B92" w:rsidRDefault="00784B92" w:rsidP="00784B92">
            <w:pPr>
              <w:pStyle w:val="a4"/>
              <w:ind w:left="0"/>
              <w:rPr>
                <w:rFonts w:ascii="Times New Roman" w:hAnsi="Times New Roman"/>
              </w:rPr>
            </w:pPr>
            <w:r>
              <w:rPr>
                <w:rFonts w:ascii="Times New Roman" w:hAnsi="Times New Roman"/>
              </w:rPr>
              <w:t>ОП,</w:t>
            </w:r>
          </w:p>
          <w:p w:rsidR="00784B92" w:rsidRDefault="00784B92" w:rsidP="00784B92">
            <w:pPr>
              <w:pStyle w:val="a4"/>
              <w:ind w:left="0"/>
              <w:rPr>
                <w:rFonts w:ascii="Times New Roman" w:hAnsi="Times New Roman"/>
              </w:rPr>
            </w:pPr>
            <w:r>
              <w:rPr>
                <w:rFonts w:ascii="Times New Roman" w:hAnsi="Times New Roman"/>
              </w:rPr>
              <w:t>УО,</w:t>
            </w:r>
          </w:p>
          <w:p w:rsidR="00784B92" w:rsidRDefault="00784B92" w:rsidP="00784B92">
            <w:pPr>
              <w:pStyle w:val="a4"/>
              <w:ind w:left="0"/>
              <w:rPr>
                <w:rFonts w:ascii="Times New Roman" w:hAnsi="Times New Roman"/>
              </w:rPr>
            </w:pPr>
            <w:proofErr w:type="spellStart"/>
            <w:r>
              <w:rPr>
                <w:rFonts w:ascii="Times New Roman" w:hAnsi="Times New Roman"/>
              </w:rPr>
              <w:t>ОКМСиТ</w:t>
            </w:r>
            <w:proofErr w:type="spellEnd"/>
          </w:p>
          <w:p w:rsidR="00FF6AD1" w:rsidRPr="000E5A5C" w:rsidRDefault="0042547D" w:rsidP="0042547D">
            <w:pPr>
              <w:pStyle w:val="a4"/>
              <w:ind w:left="0"/>
              <w:rPr>
                <w:rFonts w:ascii="Times New Roman" w:hAnsi="Times New Roman" w:cs="Times New Roman"/>
              </w:rPr>
            </w:pPr>
            <w:r>
              <w:rPr>
                <w:rFonts w:ascii="Times New Roman" w:hAnsi="Times New Roman" w:cs="Times New Roman"/>
              </w:rPr>
              <w:t>МУ САМ</w:t>
            </w: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FF6AD1" w:rsidRDefault="0042547D" w:rsidP="0042547D">
            <w:pPr>
              <w:pStyle w:val="a4"/>
              <w:ind w:left="0"/>
              <w:rPr>
                <w:rFonts w:ascii="Times New Roman" w:hAnsi="Times New Roman" w:cs="Times New Roman"/>
              </w:rPr>
            </w:pPr>
            <w:r>
              <w:rPr>
                <w:rFonts w:ascii="Times New Roman" w:hAnsi="Times New Roman" w:cs="Times New Roman"/>
              </w:rPr>
              <w:t>УО</w:t>
            </w: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42547D" w:rsidRDefault="0042547D" w:rsidP="005A4DED">
            <w:pPr>
              <w:pStyle w:val="a4"/>
              <w:ind w:left="0"/>
              <w:rPr>
                <w:rFonts w:ascii="Times New Roman" w:hAnsi="Times New Roman" w:cs="Times New Roman"/>
              </w:rPr>
            </w:pPr>
            <w:r>
              <w:rPr>
                <w:rFonts w:ascii="Times New Roman" w:hAnsi="Times New Roman" w:cs="Times New Roman"/>
              </w:rPr>
              <w:t>ГОУ ЯО «Пошехонская школ</w:t>
            </w:r>
            <w:proofErr w:type="gramStart"/>
            <w:r>
              <w:rPr>
                <w:rFonts w:ascii="Times New Roman" w:hAnsi="Times New Roman" w:cs="Times New Roman"/>
              </w:rPr>
              <w:t>а-</w:t>
            </w:r>
            <w:proofErr w:type="gramEnd"/>
            <w:r>
              <w:rPr>
                <w:rFonts w:ascii="Times New Roman" w:hAnsi="Times New Roman" w:cs="Times New Roman"/>
              </w:rPr>
              <w:t xml:space="preserve"> интернат»</w:t>
            </w:r>
          </w:p>
          <w:p w:rsidR="0042547D" w:rsidRDefault="0042547D" w:rsidP="00FE40FB">
            <w:pPr>
              <w:pStyle w:val="a4"/>
              <w:ind w:left="0"/>
              <w:jc w:val="center"/>
              <w:rPr>
                <w:rFonts w:ascii="Times New Roman" w:hAnsi="Times New Roman" w:cs="Times New Roman"/>
              </w:rPr>
            </w:pPr>
          </w:p>
          <w:p w:rsidR="0042547D" w:rsidRDefault="0042547D" w:rsidP="00FE40FB">
            <w:pPr>
              <w:pStyle w:val="a4"/>
              <w:ind w:left="0"/>
              <w:jc w:val="center"/>
              <w:rPr>
                <w:rFonts w:ascii="Times New Roman" w:hAnsi="Times New Roman" w:cs="Times New Roman"/>
              </w:rPr>
            </w:pPr>
          </w:p>
          <w:p w:rsidR="0047001A" w:rsidRDefault="0047001A" w:rsidP="0047001A">
            <w:pPr>
              <w:pStyle w:val="a4"/>
              <w:ind w:left="0"/>
              <w:rPr>
                <w:rFonts w:ascii="Times New Roman" w:hAnsi="Times New Roman" w:cs="Times New Roman"/>
              </w:rPr>
            </w:pPr>
            <w:r>
              <w:rPr>
                <w:rFonts w:ascii="Times New Roman" w:hAnsi="Times New Roman" w:cs="Times New Roman"/>
              </w:rPr>
              <w:t xml:space="preserve">Секретарь АТК </w:t>
            </w:r>
          </w:p>
          <w:p w:rsidR="00FF6AD1" w:rsidRDefault="00FF6AD1" w:rsidP="00FE40FB">
            <w:pPr>
              <w:pStyle w:val="a4"/>
              <w:ind w:left="0"/>
              <w:jc w:val="center"/>
              <w:rPr>
                <w:rFonts w:ascii="Times New Roman" w:hAnsi="Times New Roman" w:cs="Times New Roman"/>
              </w:rPr>
            </w:pPr>
          </w:p>
          <w:p w:rsidR="0047001A" w:rsidRDefault="0047001A" w:rsidP="0047001A">
            <w:pPr>
              <w:pStyle w:val="a4"/>
              <w:ind w:left="0"/>
              <w:rPr>
                <w:rFonts w:ascii="Times New Roman" w:hAnsi="Times New Roman" w:cs="Times New Roman"/>
              </w:rPr>
            </w:pPr>
          </w:p>
          <w:p w:rsidR="0047001A" w:rsidRDefault="0047001A" w:rsidP="0047001A">
            <w:pPr>
              <w:pStyle w:val="a4"/>
              <w:ind w:left="0"/>
              <w:rPr>
                <w:rFonts w:ascii="Times New Roman" w:hAnsi="Times New Roman" w:cs="Times New Roman"/>
              </w:rPr>
            </w:pPr>
          </w:p>
          <w:p w:rsidR="00FF6AD1" w:rsidRPr="000E5A5C" w:rsidRDefault="0047001A" w:rsidP="0047001A">
            <w:pPr>
              <w:pStyle w:val="a4"/>
              <w:ind w:left="0"/>
              <w:rPr>
                <w:rFonts w:ascii="Times New Roman" w:hAnsi="Times New Roman" w:cs="Times New Roman"/>
                <w:b/>
              </w:rPr>
            </w:pPr>
            <w:r>
              <w:rPr>
                <w:rFonts w:ascii="Times New Roman" w:hAnsi="Times New Roman" w:cs="Times New Roman"/>
              </w:rPr>
              <w:t xml:space="preserve">Секретарь АТК </w:t>
            </w:r>
          </w:p>
        </w:tc>
        <w:tc>
          <w:tcPr>
            <w:tcW w:w="1842" w:type="dxa"/>
          </w:tcPr>
          <w:p w:rsidR="00FF6AD1" w:rsidRPr="000E5A5C" w:rsidRDefault="00FF6AD1" w:rsidP="00E15233">
            <w:pPr>
              <w:pStyle w:val="a4"/>
              <w:ind w:left="0"/>
              <w:rPr>
                <w:rFonts w:ascii="Times New Roman" w:hAnsi="Times New Roman" w:cs="Times New Roman"/>
                <w:b/>
              </w:rPr>
            </w:pPr>
          </w:p>
          <w:p w:rsidR="00FF6AD1" w:rsidRPr="009C4CE6" w:rsidRDefault="00FF6AD1" w:rsidP="00E15233">
            <w:pPr>
              <w:pStyle w:val="a4"/>
              <w:ind w:left="0"/>
              <w:rPr>
                <w:rFonts w:ascii="Times New Roman" w:hAnsi="Times New Roman" w:cs="Times New Roman"/>
                <w:b/>
                <w:u w:val="single"/>
              </w:rPr>
            </w:pPr>
            <w:r w:rsidRPr="000E5A5C">
              <w:rPr>
                <w:rFonts w:ascii="Times New Roman" w:hAnsi="Times New Roman" w:cs="Times New Roman"/>
                <w:b/>
              </w:rPr>
              <w:t xml:space="preserve">        </w:t>
            </w:r>
            <w:r w:rsidRPr="009C4CE6">
              <w:rPr>
                <w:rFonts w:ascii="Times New Roman" w:hAnsi="Times New Roman" w:cs="Times New Roman"/>
                <w:b/>
                <w:u w:val="single"/>
              </w:rPr>
              <w:t xml:space="preserve">2 квартал </w:t>
            </w:r>
          </w:p>
          <w:p w:rsidR="00FF6AD1" w:rsidRPr="000E5A5C"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Pr="000E5A5C" w:rsidRDefault="00FF6AD1" w:rsidP="00CB21B1">
            <w:pPr>
              <w:pStyle w:val="a4"/>
              <w:ind w:left="0"/>
              <w:jc w:val="center"/>
              <w:rPr>
                <w:rFonts w:ascii="Times New Roman" w:hAnsi="Times New Roman" w:cs="Times New Roman"/>
                <w:b/>
              </w:rPr>
            </w:pPr>
          </w:p>
        </w:tc>
      </w:tr>
      <w:tr w:rsidR="00FF6AD1" w:rsidTr="0022169F">
        <w:tc>
          <w:tcPr>
            <w:tcW w:w="869" w:type="dxa"/>
          </w:tcPr>
          <w:p w:rsidR="00FF6AD1" w:rsidRPr="004A57EB" w:rsidRDefault="00FF6AD1" w:rsidP="00E15233">
            <w:pPr>
              <w:pStyle w:val="a4"/>
              <w:ind w:left="0"/>
              <w:rPr>
                <w:rFonts w:ascii="Times New Roman" w:hAnsi="Times New Roman" w:cs="Times New Roman"/>
                <w:sz w:val="24"/>
                <w:szCs w:val="24"/>
              </w:rPr>
            </w:pPr>
            <w:r w:rsidRPr="004A57EB">
              <w:rPr>
                <w:rFonts w:ascii="Times New Roman" w:hAnsi="Times New Roman" w:cs="Times New Roman"/>
                <w:sz w:val="24"/>
                <w:szCs w:val="24"/>
              </w:rPr>
              <w:t>1.3</w:t>
            </w:r>
          </w:p>
        </w:tc>
        <w:tc>
          <w:tcPr>
            <w:tcW w:w="4756" w:type="dxa"/>
          </w:tcPr>
          <w:p w:rsidR="005A4DED" w:rsidRPr="00991049" w:rsidRDefault="005A4DED" w:rsidP="005A4DED">
            <w:pPr>
              <w:rPr>
                <w:rFonts w:ascii="Times New Roman" w:hAnsi="Times New Roman" w:cs="Times New Roman"/>
              </w:rPr>
            </w:pPr>
            <w:r>
              <w:rPr>
                <w:rFonts w:ascii="Times New Roman" w:hAnsi="Times New Roman" w:cs="Times New Roman"/>
              </w:rPr>
              <w:t xml:space="preserve">1. </w:t>
            </w:r>
            <w:r w:rsidRPr="00991049">
              <w:rPr>
                <w:rFonts w:ascii="Times New Roman" w:hAnsi="Times New Roman" w:cs="Times New Roman"/>
              </w:rPr>
              <w:t>О</w:t>
            </w:r>
            <w:r w:rsidR="0047001A">
              <w:rPr>
                <w:rFonts w:ascii="Times New Roman" w:hAnsi="Times New Roman" w:cs="Times New Roman"/>
              </w:rPr>
              <w:t>б</w:t>
            </w:r>
            <w:r w:rsidRPr="00991049">
              <w:rPr>
                <w:rFonts w:ascii="Times New Roman" w:hAnsi="Times New Roman" w:cs="Times New Roman"/>
              </w:rPr>
              <w:t xml:space="preserve"> обеспечени</w:t>
            </w:r>
            <w:r w:rsidR="0047001A">
              <w:rPr>
                <w:rFonts w:ascii="Times New Roman" w:hAnsi="Times New Roman" w:cs="Times New Roman"/>
              </w:rPr>
              <w:t>и</w:t>
            </w:r>
            <w:r w:rsidRPr="00991049">
              <w:rPr>
                <w:rFonts w:ascii="Times New Roman" w:hAnsi="Times New Roman" w:cs="Times New Roman"/>
              </w:rPr>
              <w:t xml:space="preserve"> безопасности при проведении </w:t>
            </w:r>
            <w:r>
              <w:rPr>
                <w:rFonts w:ascii="Times New Roman" w:hAnsi="Times New Roman" w:cs="Times New Roman"/>
              </w:rPr>
              <w:t>Дня знаний, Дня солидарности в борьбе с терроризмом</w:t>
            </w:r>
            <w:r w:rsidR="00DC5EA0">
              <w:rPr>
                <w:rFonts w:ascii="Times New Roman" w:hAnsi="Times New Roman" w:cs="Times New Roman"/>
              </w:rPr>
              <w:t>, единого Дня голосования</w:t>
            </w:r>
            <w:r w:rsidRPr="00991049">
              <w:rPr>
                <w:rFonts w:ascii="Times New Roman" w:hAnsi="Times New Roman" w:cs="Times New Roman"/>
              </w:rPr>
              <w:t xml:space="preserve"> (совместно с </w:t>
            </w:r>
            <w:r w:rsidR="00C17C67">
              <w:rPr>
                <w:rFonts w:ascii="Times New Roman" w:hAnsi="Times New Roman" w:cs="Times New Roman"/>
              </w:rPr>
              <w:t>ОГ</w:t>
            </w:r>
            <w:r w:rsidRPr="00991049">
              <w:rPr>
                <w:rFonts w:ascii="Times New Roman" w:hAnsi="Times New Roman" w:cs="Times New Roman"/>
              </w:rPr>
              <w:t>).</w:t>
            </w:r>
          </w:p>
          <w:p w:rsidR="005A4DED" w:rsidRDefault="005A4DED" w:rsidP="00203BF2">
            <w:pPr>
              <w:pStyle w:val="a4"/>
              <w:ind w:left="0"/>
              <w:rPr>
                <w:rFonts w:ascii="Times New Roman" w:hAnsi="Times New Roman" w:cs="Times New Roman"/>
              </w:rPr>
            </w:pPr>
          </w:p>
          <w:p w:rsidR="00FF6AD1" w:rsidRPr="00976C5E" w:rsidRDefault="005A4DED" w:rsidP="00203BF2">
            <w:pPr>
              <w:pStyle w:val="a4"/>
              <w:ind w:left="0"/>
              <w:rPr>
                <w:rFonts w:ascii="Times New Roman" w:hAnsi="Times New Roman" w:cs="Times New Roman"/>
              </w:rPr>
            </w:pPr>
            <w:r>
              <w:rPr>
                <w:rFonts w:ascii="Times New Roman" w:hAnsi="Times New Roman" w:cs="Times New Roman"/>
              </w:rPr>
              <w:t>2. О</w:t>
            </w:r>
            <w:r w:rsidR="00FF6AD1" w:rsidRPr="00976C5E">
              <w:rPr>
                <w:rFonts w:ascii="Times New Roman" w:hAnsi="Times New Roman" w:cs="Times New Roman"/>
              </w:rPr>
              <w:t xml:space="preserve"> координации деятельности органов местного самоуправления,</w:t>
            </w:r>
            <w:r w:rsidR="00FF6AD1">
              <w:rPr>
                <w:rFonts w:ascii="Times New Roman" w:hAnsi="Times New Roman" w:cs="Times New Roman"/>
                <w:b/>
              </w:rPr>
              <w:t xml:space="preserve"> </w:t>
            </w:r>
            <w:r w:rsidR="00FF6AD1" w:rsidRPr="0075201A">
              <w:rPr>
                <w:rFonts w:ascii="Times New Roman" w:hAnsi="Times New Roman" w:cs="Times New Roman"/>
                <w:b/>
              </w:rPr>
              <w:t xml:space="preserve"> </w:t>
            </w:r>
            <w:r w:rsidR="00FF6AD1" w:rsidRPr="00976C5E">
              <w:rPr>
                <w:rFonts w:ascii="Times New Roman" w:hAnsi="Times New Roman" w:cs="Times New Roman"/>
              </w:rPr>
              <w:t xml:space="preserve">рабочей группы по реализации </w:t>
            </w:r>
            <w:proofErr w:type="gramStart"/>
            <w:r w:rsidR="00FF6AD1" w:rsidRPr="00976C5E">
              <w:rPr>
                <w:rFonts w:ascii="Times New Roman" w:hAnsi="Times New Roman" w:cs="Times New Roman"/>
              </w:rPr>
              <w:t>мероприятий Комплексного плана противодействия идеологии терроризма</w:t>
            </w:r>
            <w:proofErr w:type="gramEnd"/>
            <w:r w:rsidR="00FF6AD1" w:rsidRPr="00976C5E">
              <w:rPr>
                <w:rFonts w:ascii="Times New Roman" w:hAnsi="Times New Roman" w:cs="Times New Roman"/>
              </w:rPr>
              <w:t xml:space="preserve"> в Российской Федерации на 2019- 2023 годы;</w:t>
            </w:r>
          </w:p>
          <w:p w:rsidR="00FF6AD1" w:rsidRPr="00976C5E" w:rsidRDefault="00FF6AD1" w:rsidP="00E15233">
            <w:pPr>
              <w:pStyle w:val="a4"/>
              <w:ind w:left="0"/>
              <w:rPr>
                <w:rFonts w:ascii="Times New Roman" w:hAnsi="Times New Roman" w:cs="Times New Roman"/>
              </w:rPr>
            </w:pPr>
          </w:p>
          <w:p w:rsidR="00DC5EA0" w:rsidRPr="00DC5EA0" w:rsidRDefault="00DC5EA0" w:rsidP="00DC5EA0">
            <w:pPr>
              <w:rPr>
                <w:rFonts w:ascii="Times New Roman" w:hAnsi="Times New Roman" w:cs="Times New Roman"/>
              </w:rPr>
            </w:pPr>
            <w:r>
              <w:rPr>
                <w:rFonts w:ascii="Times New Roman" w:hAnsi="Times New Roman" w:cs="Times New Roman"/>
              </w:rPr>
              <w:t xml:space="preserve">3. </w:t>
            </w:r>
            <w:r w:rsidRPr="00DC5EA0">
              <w:rPr>
                <w:rFonts w:ascii="Times New Roman" w:hAnsi="Times New Roman" w:cs="Times New Roman"/>
              </w:rPr>
              <w:t xml:space="preserve">О </w:t>
            </w:r>
            <w:r w:rsidR="003005CF">
              <w:rPr>
                <w:rFonts w:ascii="Times New Roman" w:hAnsi="Times New Roman" w:cs="Times New Roman"/>
              </w:rPr>
              <w:t>принимаемых мерах</w:t>
            </w:r>
            <w:r w:rsidR="0058173D">
              <w:rPr>
                <w:rFonts w:ascii="Times New Roman" w:hAnsi="Times New Roman" w:cs="Times New Roman"/>
              </w:rPr>
              <w:t xml:space="preserve"> по обеспечению транспортной безопасности на маршрутах междугороднего пассажирского автотранспортного сообщения </w:t>
            </w:r>
          </w:p>
          <w:p w:rsidR="00FF6AD1" w:rsidRPr="00CF5A21" w:rsidRDefault="00DC5EA0" w:rsidP="00CF5A21">
            <w:pPr>
              <w:rPr>
                <w:rFonts w:ascii="Times New Roman" w:hAnsi="Times New Roman" w:cs="Times New Roman"/>
              </w:rPr>
            </w:pPr>
            <w:r w:rsidRPr="00CF5A21">
              <w:rPr>
                <w:rFonts w:ascii="Times New Roman" w:hAnsi="Times New Roman" w:cs="Times New Roman"/>
              </w:rPr>
              <w:t xml:space="preserve"> </w:t>
            </w:r>
          </w:p>
          <w:p w:rsidR="00FF6AD1" w:rsidRDefault="003005CF" w:rsidP="003005CF">
            <w:pPr>
              <w:pStyle w:val="a4"/>
              <w:ind w:left="0"/>
              <w:rPr>
                <w:rFonts w:ascii="Times New Roman" w:hAnsi="Times New Roman" w:cs="Times New Roman"/>
              </w:rPr>
            </w:pPr>
            <w:r>
              <w:rPr>
                <w:rFonts w:ascii="Times New Roman" w:hAnsi="Times New Roman" w:cs="Times New Roman"/>
              </w:rPr>
              <w:t>4. О мерах по</w:t>
            </w:r>
            <w:r w:rsidR="00840D97">
              <w:rPr>
                <w:rFonts w:ascii="Times New Roman" w:hAnsi="Times New Roman" w:cs="Times New Roman"/>
              </w:rPr>
              <w:t xml:space="preserve"> предупреждению правонарушений </w:t>
            </w:r>
            <w:r>
              <w:rPr>
                <w:rFonts w:ascii="Times New Roman" w:hAnsi="Times New Roman" w:cs="Times New Roman"/>
              </w:rPr>
              <w:t xml:space="preserve"> </w:t>
            </w:r>
            <w:r w:rsidR="00840D97">
              <w:rPr>
                <w:rFonts w:ascii="Times New Roman" w:hAnsi="Times New Roman" w:cs="Times New Roman"/>
              </w:rPr>
              <w:t>террористической направленности со стороны мигрантов из иностранных государств</w:t>
            </w:r>
            <w:r w:rsidRPr="000E5A5C">
              <w:rPr>
                <w:rFonts w:ascii="Times New Roman" w:hAnsi="Times New Roman" w:cs="Times New Roman"/>
              </w:rPr>
              <w:t>,</w:t>
            </w:r>
            <w:r>
              <w:rPr>
                <w:rFonts w:ascii="Times New Roman" w:hAnsi="Times New Roman" w:cs="Times New Roman"/>
              </w:rPr>
              <w:t xml:space="preserve"> </w:t>
            </w:r>
            <w:r w:rsidRPr="000E5A5C">
              <w:rPr>
                <w:rFonts w:ascii="Times New Roman" w:hAnsi="Times New Roman" w:cs="Times New Roman"/>
              </w:rPr>
              <w:t>пребыва</w:t>
            </w:r>
            <w:r>
              <w:rPr>
                <w:rFonts w:ascii="Times New Roman" w:hAnsi="Times New Roman" w:cs="Times New Roman"/>
              </w:rPr>
              <w:t xml:space="preserve">ющих </w:t>
            </w:r>
            <w:r w:rsidRPr="000E5A5C">
              <w:rPr>
                <w:rFonts w:ascii="Times New Roman" w:hAnsi="Times New Roman" w:cs="Times New Roman"/>
              </w:rPr>
              <w:t>на территории района</w:t>
            </w:r>
            <w:r>
              <w:rPr>
                <w:rFonts w:ascii="Times New Roman" w:hAnsi="Times New Roman" w:cs="Times New Roman"/>
              </w:rPr>
              <w:t>.</w:t>
            </w:r>
          </w:p>
          <w:p w:rsidR="001D1D51" w:rsidRDefault="001D1D51" w:rsidP="003005CF">
            <w:pPr>
              <w:pStyle w:val="a4"/>
              <w:ind w:left="0"/>
              <w:rPr>
                <w:rFonts w:ascii="Times New Roman" w:hAnsi="Times New Roman" w:cs="Times New Roman"/>
              </w:rPr>
            </w:pPr>
          </w:p>
          <w:p w:rsidR="001D1D51" w:rsidRDefault="001D1D51" w:rsidP="003005CF">
            <w:pPr>
              <w:pStyle w:val="a4"/>
              <w:ind w:left="0"/>
              <w:rPr>
                <w:rFonts w:ascii="Times New Roman" w:hAnsi="Times New Roman" w:cs="Times New Roman"/>
              </w:rPr>
            </w:pPr>
            <w:r>
              <w:rPr>
                <w:rFonts w:ascii="Times New Roman" w:hAnsi="Times New Roman" w:cs="Times New Roman"/>
              </w:rPr>
              <w:t>5. О мерах предупреждения использования в террористической деятельности оружия, боеприпасов, взрывчатых веществ и иных средств поражения</w:t>
            </w:r>
          </w:p>
          <w:p w:rsidR="00C7765D" w:rsidRDefault="00C7765D" w:rsidP="003005CF">
            <w:pPr>
              <w:pStyle w:val="a4"/>
              <w:ind w:left="0"/>
              <w:rPr>
                <w:rFonts w:ascii="Times New Roman" w:hAnsi="Times New Roman" w:cs="Times New Roman"/>
              </w:rPr>
            </w:pPr>
          </w:p>
          <w:p w:rsidR="00C7765D" w:rsidRPr="00C7765D" w:rsidRDefault="00C7765D" w:rsidP="00C7765D">
            <w:pPr>
              <w:pStyle w:val="a4"/>
              <w:ind w:left="0"/>
              <w:rPr>
                <w:rFonts w:ascii="Times New Roman" w:hAnsi="Times New Roman" w:cs="Times New Roman"/>
                <w:b/>
              </w:rPr>
            </w:pPr>
            <w:r>
              <w:rPr>
                <w:rFonts w:ascii="Times New Roman" w:hAnsi="Times New Roman" w:cs="Times New Roman"/>
                <w:spacing w:val="-2"/>
              </w:rPr>
              <w:t xml:space="preserve">6. </w:t>
            </w:r>
            <w:r w:rsidRPr="00C7765D">
              <w:rPr>
                <w:rFonts w:ascii="Times New Roman" w:hAnsi="Times New Roman" w:cs="Times New Roman"/>
                <w:spacing w:val="-2"/>
              </w:rPr>
              <w:t xml:space="preserve">О состоянии и мерах по совершенствованию профессионального уровня сотрудников органов местного самоуправления, </w:t>
            </w:r>
            <w:r w:rsidRPr="00C7765D">
              <w:rPr>
                <w:rFonts w:ascii="Times New Roman" w:hAnsi="Times New Roman" w:cs="Times New Roman"/>
              </w:rPr>
              <w:t>ответственных за реализацию мероприятий в области противодействия терроризму</w:t>
            </w:r>
          </w:p>
        </w:tc>
        <w:tc>
          <w:tcPr>
            <w:tcW w:w="2127" w:type="dxa"/>
            <w:tcBorders>
              <w:top w:val="single" w:sz="4" w:space="0" w:color="auto"/>
            </w:tcBorders>
          </w:tcPr>
          <w:p w:rsidR="00FF6AD1" w:rsidRDefault="005A4DED" w:rsidP="005A4DED">
            <w:pPr>
              <w:pStyle w:val="a4"/>
              <w:ind w:left="0"/>
              <w:rPr>
                <w:rFonts w:ascii="Times New Roman" w:hAnsi="Times New Roman" w:cs="Times New Roman"/>
              </w:rPr>
            </w:pPr>
            <w:r>
              <w:rPr>
                <w:rFonts w:ascii="Times New Roman" w:hAnsi="Times New Roman" w:cs="Times New Roman"/>
              </w:rPr>
              <w:t>УО,</w:t>
            </w:r>
          </w:p>
          <w:p w:rsidR="00C17C67" w:rsidRDefault="00C17C67" w:rsidP="00827C48">
            <w:pPr>
              <w:pStyle w:val="a4"/>
              <w:ind w:left="0"/>
              <w:rPr>
                <w:rFonts w:ascii="Times New Roman" w:hAnsi="Times New Roman" w:cs="Times New Roman"/>
              </w:rPr>
            </w:pPr>
            <w:r>
              <w:rPr>
                <w:rFonts w:ascii="Times New Roman" w:hAnsi="Times New Roman" w:cs="Times New Roman"/>
              </w:rPr>
              <w:t>РГ,</w:t>
            </w:r>
          </w:p>
          <w:p w:rsidR="00827C48" w:rsidRDefault="00C17C67" w:rsidP="00827C48">
            <w:pPr>
              <w:pStyle w:val="a4"/>
              <w:ind w:left="0"/>
              <w:rPr>
                <w:rFonts w:ascii="Times New Roman" w:hAnsi="Times New Roman" w:cs="Times New Roman"/>
              </w:rPr>
            </w:pPr>
            <w:r>
              <w:rPr>
                <w:rFonts w:ascii="Times New Roman" w:hAnsi="Times New Roman" w:cs="Times New Roman"/>
              </w:rPr>
              <w:t>ТК</w:t>
            </w:r>
            <w:r w:rsidR="00827C48">
              <w:rPr>
                <w:rFonts w:ascii="Times New Roman" w:hAnsi="Times New Roman" w:cs="Times New Roman"/>
              </w:rPr>
              <w:t xml:space="preserve"> </w:t>
            </w:r>
          </w:p>
          <w:p w:rsidR="005A4DED" w:rsidRDefault="005A4DED" w:rsidP="005A4DED">
            <w:pPr>
              <w:pStyle w:val="a4"/>
              <w:ind w:left="0"/>
              <w:rPr>
                <w:rFonts w:ascii="Times New Roman" w:hAnsi="Times New Roman" w:cs="Times New Roman"/>
              </w:rPr>
            </w:pPr>
            <w:r>
              <w:rPr>
                <w:rFonts w:ascii="Times New Roman" w:hAnsi="Times New Roman" w:cs="Times New Roman"/>
              </w:rPr>
              <w:t xml:space="preserve"> </w:t>
            </w:r>
          </w:p>
          <w:p w:rsidR="00FF6AD1" w:rsidRDefault="00FF6AD1" w:rsidP="004A57EB">
            <w:pPr>
              <w:pStyle w:val="a4"/>
              <w:ind w:left="0"/>
              <w:jc w:val="center"/>
              <w:rPr>
                <w:rFonts w:ascii="Times New Roman" w:hAnsi="Times New Roman" w:cs="Times New Roman"/>
              </w:rPr>
            </w:pPr>
          </w:p>
          <w:p w:rsidR="00FF6AD1" w:rsidRDefault="00FF6AD1" w:rsidP="004A57EB">
            <w:pPr>
              <w:pStyle w:val="a4"/>
              <w:ind w:left="0"/>
              <w:jc w:val="center"/>
              <w:rPr>
                <w:rFonts w:ascii="Times New Roman" w:hAnsi="Times New Roman" w:cs="Times New Roman"/>
              </w:rPr>
            </w:pPr>
          </w:p>
          <w:p w:rsidR="00FF6AD1" w:rsidRDefault="005A4DED" w:rsidP="005A4DED">
            <w:pPr>
              <w:pStyle w:val="a4"/>
              <w:ind w:left="0"/>
              <w:rPr>
                <w:rFonts w:ascii="Times New Roman" w:hAnsi="Times New Roman" w:cs="Times New Roman"/>
              </w:rPr>
            </w:pPr>
            <w:r>
              <w:rPr>
                <w:rFonts w:ascii="Times New Roman" w:hAnsi="Times New Roman" w:cs="Times New Roman"/>
              </w:rPr>
              <w:t>РГ</w:t>
            </w:r>
          </w:p>
          <w:p w:rsidR="00314570" w:rsidRDefault="00314570" w:rsidP="005A4DED">
            <w:pPr>
              <w:pStyle w:val="a4"/>
              <w:ind w:left="0"/>
              <w:rPr>
                <w:rFonts w:ascii="Times New Roman" w:hAnsi="Times New Roman" w:cs="Times New Roman"/>
              </w:rPr>
            </w:pPr>
          </w:p>
          <w:p w:rsidR="00314570" w:rsidRDefault="00314570" w:rsidP="005A4DED">
            <w:pPr>
              <w:pStyle w:val="a4"/>
              <w:ind w:left="0"/>
              <w:rPr>
                <w:rFonts w:ascii="Times New Roman" w:hAnsi="Times New Roman" w:cs="Times New Roman"/>
              </w:rPr>
            </w:pPr>
          </w:p>
          <w:p w:rsidR="00314570" w:rsidRDefault="00314570" w:rsidP="005A4DED">
            <w:pPr>
              <w:pStyle w:val="a4"/>
              <w:ind w:left="0"/>
              <w:rPr>
                <w:rFonts w:ascii="Times New Roman" w:hAnsi="Times New Roman" w:cs="Times New Roman"/>
              </w:rPr>
            </w:pPr>
          </w:p>
          <w:p w:rsidR="00314570" w:rsidRDefault="00314570" w:rsidP="005A4DED">
            <w:pPr>
              <w:pStyle w:val="a4"/>
              <w:ind w:left="0"/>
              <w:rPr>
                <w:rFonts w:ascii="Times New Roman" w:hAnsi="Times New Roman" w:cs="Times New Roman"/>
              </w:rPr>
            </w:pPr>
          </w:p>
          <w:p w:rsidR="00314570" w:rsidRDefault="00314570" w:rsidP="005A4DED">
            <w:pPr>
              <w:pStyle w:val="a4"/>
              <w:ind w:left="0"/>
              <w:rPr>
                <w:rStyle w:val="a8"/>
                <w:rFonts w:ascii="Times New Roman" w:hAnsi="Times New Roman" w:cs="Times New Roman"/>
                <w:b w:val="0"/>
                <w:color w:val="000000" w:themeColor="text1"/>
              </w:rPr>
            </w:pPr>
            <w:r w:rsidRPr="00CF5A21">
              <w:rPr>
                <w:rStyle w:val="a8"/>
                <w:rFonts w:ascii="Times New Roman" w:hAnsi="Times New Roman" w:cs="Times New Roman"/>
                <w:b w:val="0"/>
                <w:color w:val="000000" w:themeColor="text1"/>
              </w:rPr>
              <w:t>Пошехонский филиал ГП ЯО "</w:t>
            </w:r>
            <w:proofErr w:type="gramStart"/>
            <w:r w:rsidRPr="00CF5A21">
              <w:rPr>
                <w:rStyle w:val="a8"/>
                <w:rFonts w:ascii="Times New Roman" w:hAnsi="Times New Roman" w:cs="Times New Roman"/>
                <w:b w:val="0"/>
                <w:color w:val="000000" w:themeColor="text1"/>
              </w:rPr>
              <w:t>Ярославское</w:t>
            </w:r>
            <w:proofErr w:type="gramEnd"/>
            <w:r w:rsidRPr="00CF5A21">
              <w:rPr>
                <w:rStyle w:val="a8"/>
                <w:rFonts w:ascii="Times New Roman" w:hAnsi="Times New Roman" w:cs="Times New Roman"/>
                <w:b w:val="0"/>
                <w:color w:val="000000" w:themeColor="text1"/>
              </w:rPr>
              <w:t xml:space="preserve"> АТП"</w:t>
            </w:r>
          </w:p>
          <w:p w:rsidR="0058173D" w:rsidRDefault="0058173D" w:rsidP="0058173D">
            <w:pPr>
              <w:pStyle w:val="a4"/>
              <w:ind w:left="0"/>
              <w:rPr>
                <w:rStyle w:val="a8"/>
                <w:rFonts w:ascii="Times New Roman" w:hAnsi="Times New Roman" w:cs="Times New Roman"/>
                <w:b w:val="0"/>
                <w:color w:val="000000" w:themeColor="text1"/>
              </w:rPr>
            </w:pPr>
          </w:p>
          <w:p w:rsidR="00C17C67" w:rsidRDefault="00C17C67" w:rsidP="0058173D">
            <w:pPr>
              <w:pStyle w:val="a4"/>
              <w:ind w:left="0"/>
              <w:rPr>
                <w:rStyle w:val="a8"/>
                <w:rFonts w:ascii="Times New Roman" w:hAnsi="Times New Roman" w:cs="Times New Roman"/>
                <w:b w:val="0"/>
                <w:color w:val="000000" w:themeColor="text1"/>
              </w:rPr>
            </w:pPr>
          </w:p>
          <w:p w:rsidR="0058173D" w:rsidRDefault="0058173D" w:rsidP="0058173D">
            <w:pPr>
              <w:pStyle w:val="a4"/>
              <w:ind w:left="0"/>
              <w:rPr>
                <w:rStyle w:val="a8"/>
                <w:rFonts w:ascii="Times New Roman" w:hAnsi="Times New Roman" w:cs="Times New Roman"/>
                <w:b w:val="0"/>
                <w:color w:val="000000" w:themeColor="text1"/>
              </w:rPr>
            </w:pPr>
          </w:p>
          <w:p w:rsidR="0058173D" w:rsidRDefault="0058173D" w:rsidP="0058173D">
            <w:pPr>
              <w:pStyle w:val="a4"/>
              <w:ind w:left="0"/>
              <w:rPr>
                <w:rStyle w:val="a8"/>
                <w:rFonts w:ascii="Times New Roman" w:hAnsi="Times New Roman" w:cs="Times New Roman"/>
                <w:b w:val="0"/>
                <w:color w:val="000000" w:themeColor="text1"/>
              </w:rPr>
            </w:pPr>
            <w:r>
              <w:rPr>
                <w:rStyle w:val="a8"/>
                <w:rFonts w:ascii="Times New Roman" w:hAnsi="Times New Roman" w:cs="Times New Roman"/>
                <w:b w:val="0"/>
                <w:color w:val="000000" w:themeColor="text1"/>
              </w:rPr>
              <w:t>ОП</w:t>
            </w:r>
          </w:p>
          <w:p w:rsidR="001D1D51" w:rsidRDefault="001D1D51" w:rsidP="0058173D">
            <w:pPr>
              <w:pStyle w:val="a4"/>
              <w:ind w:left="0"/>
              <w:rPr>
                <w:rStyle w:val="a8"/>
                <w:rFonts w:ascii="Times New Roman" w:hAnsi="Times New Roman" w:cs="Times New Roman"/>
                <w:b w:val="0"/>
                <w:color w:val="000000" w:themeColor="text1"/>
              </w:rPr>
            </w:pPr>
          </w:p>
          <w:p w:rsidR="001D1D51" w:rsidRDefault="001D1D51" w:rsidP="0058173D">
            <w:pPr>
              <w:pStyle w:val="a4"/>
              <w:ind w:left="0"/>
              <w:rPr>
                <w:rStyle w:val="a8"/>
                <w:rFonts w:ascii="Times New Roman" w:hAnsi="Times New Roman" w:cs="Times New Roman"/>
                <w:b w:val="0"/>
                <w:color w:val="000000" w:themeColor="text1"/>
              </w:rPr>
            </w:pPr>
          </w:p>
          <w:p w:rsidR="00840D97" w:rsidRDefault="00840D97" w:rsidP="0058173D">
            <w:pPr>
              <w:pStyle w:val="a4"/>
              <w:ind w:left="0"/>
              <w:rPr>
                <w:rStyle w:val="a8"/>
                <w:rFonts w:ascii="Times New Roman" w:hAnsi="Times New Roman" w:cs="Times New Roman"/>
                <w:b w:val="0"/>
                <w:color w:val="000000" w:themeColor="text1"/>
              </w:rPr>
            </w:pPr>
          </w:p>
          <w:p w:rsidR="00840D97" w:rsidRDefault="00840D97" w:rsidP="0058173D">
            <w:pPr>
              <w:pStyle w:val="a4"/>
              <w:ind w:left="0"/>
              <w:rPr>
                <w:rStyle w:val="a8"/>
                <w:rFonts w:ascii="Times New Roman" w:hAnsi="Times New Roman" w:cs="Times New Roman"/>
                <w:b w:val="0"/>
                <w:color w:val="000000" w:themeColor="text1"/>
              </w:rPr>
            </w:pPr>
          </w:p>
          <w:p w:rsidR="00840D97" w:rsidRDefault="00840D97" w:rsidP="0058173D">
            <w:pPr>
              <w:pStyle w:val="a4"/>
              <w:ind w:left="0"/>
              <w:rPr>
                <w:rStyle w:val="a8"/>
                <w:rFonts w:ascii="Times New Roman" w:hAnsi="Times New Roman" w:cs="Times New Roman"/>
                <w:b w:val="0"/>
                <w:color w:val="000000" w:themeColor="text1"/>
              </w:rPr>
            </w:pPr>
          </w:p>
          <w:p w:rsidR="001D1D51" w:rsidRDefault="001D1D51" w:rsidP="0058173D">
            <w:pPr>
              <w:pStyle w:val="a4"/>
              <w:ind w:left="0"/>
              <w:rPr>
                <w:rStyle w:val="a8"/>
                <w:rFonts w:ascii="Times New Roman" w:hAnsi="Times New Roman" w:cs="Times New Roman"/>
                <w:b w:val="0"/>
                <w:color w:val="000000" w:themeColor="text1"/>
              </w:rPr>
            </w:pPr>
            <w:r>
              <w:rPr>
                <w:rStyle w:val="a8"/>
                <w:rFonts w:ascii="Times New Roman" w:hAnsi="Times New Roman" w:cs="Times New Roman"/>
                <w:b w:val="0"/>
                <w:color w:val="000000" w:themeColor="text1"/>
              </w:rPr>
              <w:t>ОП</w:t>
            </w:r>
          </w:p>
          <w:p w:rsidR="00C7765D" w:rsidRDefault="00C7765D" w:rsidP="0058173D">
            <w:pPr>
              <w:pStyle w:val="a4"/>
              <w:ind w:left="0"/>
              <w:rPr>
                <w:rStyle w:val="a8"/>
                <w:rFonts w:ascii="Times New Roman" w:hAnsi="Times New Roman" w:cs="Times New Roman"/>
                <w:b w:val="0"/>
                <w:color w:val="000000" w:themeColor="text1"/>
              </w:rPr>
            </w:pPr>
          </w:p>
          <w:p w:rsidR="00C7765D" w:rsidRDefault="00C7765D" w:rsidP="0058173D">
            <w:pPr>
              <w:pStyle w:val="a4"/>
              <w:ind w:left="0"/>
              <w:rPr>
                <w:rStyle w:val="a8"/>
                <w:rFonts w:ascii="Times New Roman" w:hAnsi="Times New Roman" w:cs="Times New Roman"/>
                <w:b w:val="0"/>
                <w:color w:val="000000" w:themeColor="text1"/>
              </w:rPr>
            </w:pPr>
          </w:p>
          <w:p w:rsidR="00C7765D" w:rsidRDefault="00C7765D" w:rsidP="0058173D">
            <w:pPr>
              <w:pStyle w:val="a4"/>
              <w:ind w:left="0"/>
              <w:rPr>
                <w:rStyle w:val="a8"/>
                <w:rFonts w:ascii="Times New Roman" w:hAnsi="Times New Roman" w:cs="Times New Roman"/>
                <w:b w:val="0"/>
                <w:color w:val="000000" w:themeColor="text1"/>
              </w:rPr>
            </w:pPr>
          </w:p>
          <w:p w:rsidR="00C7765D" w:rsidRDefault="00C7765D" w:rsidP="0058173D">
            <w:pPr>
              <w:pStyle w:val="a4"/>
              <w:ind w:left="0"/>
              <w:rPr>
                <w:rStyle w:val="a8"/>
                <w:rFonts w:ascii="Times New Roman" w:hAnsi="Times New Roman" w:cs="Times New Roman"/>
                <w:b w:val="0"/>
                <w:color w:val="000000" w:themeColor="text1"/>
              </w:rPr>
            </w:pPr>
          </w:p>
          <w:p w:rsidR="00C7765D" w:rsidRDefault="00C7765D" w:rsidP="0058173D">
            <w:pPr>
              <w:pStyle w:val="a4"/>
              <w:ind w:left="0"/>
              <w:rPr>
                <w:rStyle w:val="a8"/>
                <w:rFonts w:ascii="Times New Roman" w:hAnsi="Times New Roman" w:cs="Times New Roman"/>
                <w:b w:val="0"/>
                <w:color w:val="000000" w:themeColor="text1"/>
              </w:rPr>
            </w:pPr>
            <w:r>
              <w:rPr>
                <w:rStyle w:val="a8"/>
                <w:rFonts w:ascii="Times New Roman" w:hAnsi="Times New Roman" w:cs="Times New Roman"/>
                <w:b w:val="0"/>
                <w:color w:val="000000" w:themeColor="text1"/>
              </w:rPr>
              <w:t>УО,</w:t>
            </w:r>
          </w:p>
          <w:p w:rsidR="00C7765D" w:rsidRDefault="00C7765D" w:rsidP="0058173D">
            <w:pPr>
              <w:pStyle w:val="a4"/>
              <w:ind w:left="0"/>
              <w:rPr>
                <w:rStyle w:val="a8"/>
                <w:rFonts w:ascii="Times New Roman" w:hAnsi="Times New Roman" w:cs="Times New Roman"/>
                <w:b w:val="0"/>
                <w:color w:val="000000" w:themeColor="text1"/>
              </w:rPr>
            </w:pPr>
            <w:proofErr w:type="spellStart"/>
            <w:r>
              <w:rPr>
                <w:rStyle w:val="a8"/>
                <w:rFonts w:ascii="Times New Roman" w:hAnsi="Times New Roman" w:cs="Times New Roman"/>
                <w:b w:val="0"/>
                <w:color w:val="000000" w:themeColor="text1"/>
              </w:rPr>
              <w:t>ОКМСиТ</w:t>
            </w:r>
            <w:proofErr w:type="spellEnd"/>
            <w:r>
              <w:rPr>
                <w:rStyle w:val="a8"/>
                <w:rFonts w:ascii="Times New Roman" w:hAnsi="Times New Roman" w:cs="Times New Roman"/>
                <w:b w:val="0"/>
                <w:color w:val="000000" w:themeColor="text1"/>
              </w:rPr>
              <w:t>,</w:t>
            </w:r>
          </w:p>
          <w:p w:rsidR="00C7765D" w:rsidRDefault="00C7765D" w:rsidP="0058173D">
            <w:pPr>
              <w:pStyle w:val="a4"/>
              <w:ind w:left="0"/>
              <w:rPr>
                <w:rStyle w:val="a8"/>
                <w:rFonts w:ascii="Times New Roman" w:hAnsi="Times New Roman" w:cs="Times New Roman"/>
                <w:b w:val="0"/>
                <w:color w:val="000000" w:themeColor="text1"/>
              </w:rPr>
            </w:pPr>
            <w:r>
              <w:rPr>
                <w:rStyle w:val="a8"/>
                <w:rFonts w:ascii="Times New Roman" w:hAnsi="Times New Roman" w:cs="Times New Roman"/>
                <w:b w:val="0"/>
                <w:color w:val="000000" w:themeColor="text1"/>
              </w:rPr>
              <w:t>МУ САМ,</w:t>
            </w:r>
          </w:p>
          <w:p w:rsidR="00C7765D" w:rsidRPr="00CF5A21" w:rsidRDefault="00C7765D" w:rsidP="0058173D">
            <w:pPr>
              <w:pStyle w:val="a4"/>
              <w:ind w:left="0"/>
              <w:rPr>
                <w:rFonts w:ascii="Times New Roman" w:hAnsi="Times New Roman" w:cs="Times New Roman"/>
                <w:b/>
              </w:rPr>
            </w:pPr>
            <w:r>
              <w:rPr>
                <w:rStyle w:val="a8"/>
                <w:rFonts w:ascii="Times New Roman" w:hAnsi="Times New Roman" w:cs="Times New Roman"/>
                <w:b w:val="0"/>
                <w:color w:val="000000" w:themeColor="text1"/>
              </w:rPr>
              <w:t>СП</w:t>
            </w:r>
          </w:p>
        </w:tc>
        <w:tc>
          <w:tcPr>
            <w:tcW w:w="1842" w:type="dxa"/>
          </w:tcPr>
          <w:p w:rsidR="005A4DED" w:rsidRDefault="005A4DED" w:rsidP="00E15233">
            <w:pPr>
              <w:pStyle w:val="a4"/>
              <w:ind w:left="0"/>
              <w:rPr>
                <w:rFonts w:ascii="Times New Roman" w:hAnsi="Times New Roman" w:cs="Times New Roman"/>
                <w:b/>
                <w:u w:val="single"/>
              </w:rPr>
            </w:pPr>
          </w:p>
          <w:p w:rsidR="00FF6AD1" w:rsidRDefault="00FF6AD1" w:rsidP="00E15233">
            <w:pPr>
              <w:pStyle w:val="a4"/>
              <w:ind w:left="0"/>
              <w:rPr>
                <w:rFonts w:ascii="Times New Roman" w:hAnsi="Times New Roman" w:cs="Times New Roman"/>
                <w:b/>
                <w:u w:val="single"/>
              </w:rPr>
            </w:pPr>
            <w:r w:rsidRPr="009C4CE6">
              <w:rPr>
                <w:rFonts w:ascii="Times New Roman" w:hAnsi="Times New Roman" w:cs="Times New Roman"/>
                <w:b/>
                <w:u w:val="single"/>
              </w:rPr>
              <w:t xml:space="preserve">3 квартал </w:t>
            </w:r>
          </w:p>
          <w:p w:rsidR="003005CF" w:rsidRDefault="003005CF"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Pr="000E5A5C" w:rsidRDefault="00FF6AD1" w:rsidP="00E15233">
            <w:pPr>
              <w:pStyle w:val="a4"/>
              <w:ind w:left="0"/>
              <w:rPr>
                <w:rFonts w:ascii="Times New Roman" w:hAnsi="Times New Roman" w:cs="Times New Roman"/>
                <w:b/>
              </w:rPr>
            </w:pPr>
          </w:p>
        </w:tc>
      </w:tr>
      <w:tr w:rsidR="00FF6AD1" w:rsidTr="0022169F">
        <w:trPr>
          <w:trHeight w:val="1286"/>
        </w:trPr>
        <w:tc>
          <w:tcPr>
            <w:tcW w:w="869" w:type="dxa"/>
          </w:tcPr>
          <w:p w:rsidR="00FF6AD1" w:rsidRPr="004A57EB" w:rsidRDefault="00FF6AD1" w:rsidP="00FF6AD1">
            <w:pPr>
              <w:pStyle w:val="a4"/>
              <w:ind w:left="353"/>
              <w:rPr>
                <w:rFonts w:ascii="Times New Roman" w:hAnsi="Times New Roman" w:cs="Times New Roman"/>
                <w:sz w:val="24"/>
                <w:szCs w:val="24"/>
              </w:rPr>
            </w:pPr>
            <w:r>
              <w:rPr>
                <w:rFonts w:ascii="Times New Roman" w:hAnsi="Times New Roman" w:cs="Times New Roman"/>
                <w:sz w:val="24"/>
                <w:szCs w:val="24"/>
              </w:rPr>
              <w:lastRenderedPageBreak/>
              <w:t>1.4</w:t>
            </w:r>
          </w:p>
        </w:tc>
        <w:tc>
          <w:tcPr>
            <w:tcW w:w="4756" w:type="dxa"/>
          </w:tcPr>
          <w:p w:rsidR="003005CF" w:rsidRPr="00991049" w:rsidRDefault="003005CF" w:rsidP="003005CF">
            <w:pPr>
              <w:rPr>
                <w:rFonts w:ascii="Times New Roman" w:hAnsi="Times New Roman" w:cs="Times New Roman"/>
              </w:rPr>
            </w:pPr>
            <w:r>
              <w:rPr>
                <w:rFonts w:ascii="Times New Roman" w:hAnsi="Times New Roman" w:cs="Times New Roman"/>
              </w:rPr>
              <w:t xml:space="preserve">1. </w:t>
            </w:r>
            <w:r w:rsidRPr="00991049">
              <w:rPr>
                <w:rFonts w:ascii="Times New Roman" w:hAnsi="Times New Roman" w:cs="Times New Roman"/>
              </w:rPr>
              <w:t>О</w:t>
            </w:r>
            <w:r w:rsidR="00C7765D">
              <w:rPr>
                <w:rFonts w:ascii="Times New Roman" w:hAnsi="Times New Roman" w:cs="Times New Roman"/>
              </w:rPr>
              <w:t xml:space="preserve">б </w:t>
            </w:r>
            <w:r w:rsidRPr="00991049">
              <w:rPr>
                <w:rFonts w:ascii="Times New Roman" w:hAnsi="Times New Roman" w:cs="Times New Roman"/>
              </w:rPr>
              <w:t>обеспечени</w:t>
            </w:r>
            <w:r w:rsidR="00C7765D">
              <w:rPr>
                <w:rFonts w:ascii="Times New Roman" w:hAnsi="Times New Roman" w:cs="Times New Roman"/>
              </w:rPr>
              <w:t xml:space="preserve">и </w:t>
            </w:r>
            <w:r w:rsidRPr="00991049">
              <w:rPr>
                <w:rFonts w:ascii="Times New Roman" w:hAnsi="Times New Roman" w:cs="Times New Roman"/>
              </w:rPr>
              <w:t xml:space="preserve">антитеррористической безопасности при проведении </w:t>
            </w:r>
            <w:r w:rsidRPr="004535E8">
              <w:rPr>
                <w:rFonts w:ascii="Times New Roman" w:hAnsi="Times New Roman" w:cs="Times New Roman"/>
              </w:rPr>
              <w:t xml:space="preserve">Новогодних и Рождественских праздников </w:t>
            </w:r>
            <w:r w:rsidRPr="00991049">
              <w:rPr>
                <w:rFonts w:ascii="Times New Roman" w:hAnsi="Times New Roman" w:cs="Times New Roman"/>
              </w:rPr>
              <w:t xml:space="preserve">(совместно с </w:t>
            </w:r>
            <w:r w:rsidR="00C7765D">
              <w:rPr>
                <w:rFonts w:ascii="Times New Roman" w:hAnsi="Times New Roman" w:cs="Times New Roman"/>
              </w:rPr>
              <w:t>ОГ</w:t>
            </w:r>
            <w:r w:rsidRPr="00991049">
              <w:rPr>
                <w:rFonts w:ascii="Times New Roman" w:hAnsi="Times New Roman" w:cs="Times New Roman"/>
              </w:rPr>
              <w:t>).</w:t>
            </w:r>
          </w:p>
          <w:p w:rsidR="00FF6AD1" w:rsidRDefault="00FF6AD1" w:rsidP="00FF6AD1">
            <w:pPr>
              <w:pStyle w:val="a4"/>
              <w:ind w:left="353"/>
              <w:rPr>
                <w:rFonts w:ascii="Times New Roman" w:hAnsi="Times New Roman" w:cs="Times New Roman"/>
              </w:rPr>
            </w:pPr>
          </w:p>
          <w:p w:rsidR="0058173D" w:rsidRDefault="0058173D" w:rsidP="0058173D">
            <w:pPr>
              <w:rPr>
                <w:rFonts w:ascii="Times New Roman" w:hAnsi="Times New Roman" w:cs="Times New Roman"/>
              </w:rPr>
            </w:pPr>
            <w:r w:rsidRPr="0058173D">
              <w:rPr>
                <w:rFonts w:ascii="Times New Roman" w:hAnsi="Times New Roman" w:cs="Times New Roman"/>
              </w:rPr>
              <w:t>2..</w:t>
            </w:r>
            <w:r>
              <w:rPr>
                <w:rFonts w:ascii="Times New Roman" w:hAnsi="Times New Roman" w:cs="Times New Roman"/>
              </w:rPr>
              <w:t xml:space="preserve"> О реализации на территории муниципального района  в 2021 году межведомственных мероприятий по реализации Комплексного Плана  противодействия идеологии терроризма </w:t>
            </w:r>
            <w:r w:rsidRPr="00976C5E">
              <w:rPr>
                <w:rFonts w:ascii="Times New Roman" w:hAnsi="Times New Roman" w:cs="Times New Roman"/>
              </w:rPr>
              <w:t>в Российской Федерации на 2019- 2023 годы</w:t>
            </w:r>
            <w:r>
              <w:rPr>
                <w:rFonts w:ascii="Times New Roman" w:hAnsi="Times New Roman" w:cs="Times New Roman"/>
              </w:rPr>
              <w:t>.</w:t>
            </w:r>
          </w:p>
          <w:p w:rsidR="0058173D" w:rsidRPr="0058173D" w:rsidRDefault="0058173D" w:rsidP="0058173D">
            <w:pPr>
              <w:rPr>
                <w:rFonts w:ascii="Times New Roman" w:hAnsi="Times New Roman" w:cs="Times New Roman"/>
              </w:rPr>
            </w:pPr>
          </w:p>
          <w:p w:rsidR="0058173D" w:rsidRPr="0058173D" w:rsidRDefault="0058173D" w:rsidP="0058173D">
            <w:pPr>
              <w:rPr>
                <w:rFonts w:ascii="Times New Roman" w:hAnsi="Times New Roman" w:cs="Times New Roman"/>
              </w:rPr>
            </w:pPr>
            <w:r>
              <w:rPr>
                <w:rFonts w:ascii="Times New Roman" w:hAnsi="Times New Roman" w:cs="Times New Roman"/>
              </w:rPr>
              <w:t xml:space="preserve">3. </w:t>
            </w:r>
            <w:r w:rsidRPr="0058173D">
              <w:rPr>
                <w:rFonts w:ascii="Times New Roman" w:hAnsi="Times New Roman" w:cs="Times New Roman"/>
              </w:rPr>
              <w:t>О</w:t>
            </w:r>
            <w:r w:rsidR="00FF6AD1" w:rsidRPr="0058173D">
              <w:rPr>
                <w:rFonts w:ascii="Times New Roman" w:hAnsi="Times New Roman"/>
              </w:rPr>
              <w:t xml:space="preserve"> ходе выполнения решений Национального антитеррористического комитета и антитеррористической комиссии в Ярославской области, антитеррористической комиссии Пошехонского муниципального района в 202</w:t>
            </w:r>
            <w:r w:rsidR="00C7765D">
              <w:rPr>
                <w:rFonts w:ascii="Times New Roman" w:hAnsi="Times New Roman"/>
              </w:rPr>
              <w:t>2</w:t>
            </w:r>
            <w:r w:rsidR="00FF6AD1" w:rsidRPr="0058173D">
              <w:rPr>
                <w:rFonts w:ascii="Times New Roman" w:hAnsi="Times New Roman"/>
              </w:rPr>
              <w:t xml:space="preserve"> году</w:t>
            </w:r>
            <w:r w:rsidRPr="0058173D">
              <w:rPr>
                <w:rFonts w:ascii="Times New Roman" w:hAnsi="Times New Roman" w:cs="Times New Roman"/>
              </w:rPr>
              <w:t>.</w:t>
            </w:r>
          </w:p>
          <w:p w:rsidR="0058173D" w:rsidRPr="0058173D" w:rsidRDefault="0058173D" w:rsidP="0058173D">
            <w:pPr>
              <w:ind w:left="360"/>
              <w:rPr>
                <w:rFonts w:ascii="Times New Roman" w:hAnsi="Times New Roman" w:cs="Times New Roman"/>
              </w:rPr>
            </w:pPr>
          </w:p>
          <w:p w:rsidR="00FF6AD1" w:rsidRPr="004535E8" w:rsidRDefault="0058173D" w:rsidP="00C7765D">
            <w:pPr>
              <w:rPr>
                <w:rFonts w:ascii="Times New Roman" w:hAnsi="Times New Roman" w:cs="Times New Roman"/>
                <w:b/>
              </w:rPr>
            </w:pPr>
            <w:r>
              <w:rPr>
                <w:rFonts w:ascii="Times New Roman" w:hAnsi="Times New Roman"/>
              </w:rPr>
              <w:t>4. У</w:t>
            </w:r>
            <w:r w:rsidR="00FF6AD1" w:rsidRPr="004535E8">
              <w:rPr>
                <w:rFonts w:ascii="Times New Roman" w:hAnsi="Times New Roman"/>
              </w:rPr>
              <w:t xml:space="preserve">тверждение </w:t>
            </w:r>
            <w:r w:rsidR="00FF6AD1" w:rsidRPr="004535E8">
              <w:rPr>
                <w:rFonts w:ascii="Times New Roman" w:hAnsi="Times New Roman" w:cs="Times New Roman"/>
              </w:rPr>
              <w:t xml:space="preserve"> плана работы </w:t>
            </w:r>
            <w:r>
              <w:rPr>
                <w:rFonts w:ascii="Times New Roman" w:hAnsi="Times New Roman" w:cs="Times New Roman"/>
              </w:rPr>
              <w:t>а</w:t>
            </w:r>
            <w:r w:rsidR="00FF6AD1" w:rsidRPr="004535E8">
              <w:rPr>
                <w:rFonts w:ascii="Times New Roman" w:hAnsi="Times New Roman" w:cs="Times New Roman"/>
              </w:rPr>
              <w:t>нтитеррористической комиссии Пошехонского  муниципального района на 202</w:t>
            </w:r>
            <w:r w:rsidR="00C7765D">
              <w:rPr>
                <w:rFonts w:ascii="Times New Roman" w:hAnsi="Times New Roman" w:cs="Times New Roman"/>
              </w:rPr>
              <w:t>3</w:t>
            </w:r>
            <w:r w:rsidR="00FF6AD1" w:rsidRPr="004535E8">
              <w:rPr>
                <w:rFonts w:ascii="Times New Roman" w:hAnsi="Times New Roman" w:cs="Times New Roman"/>
              </w:rPr>
              <w:t xml:space="preserve"> год</w:t>
            </w:r>
            <w:r>
              <w:rPr>
                <w:rFonts w:ascii="Times New Roman" w:hAnsi="Times New Roman" w:cs="Times New Roman"/>
              </w:rPr>
              <w:t>.</w:t>
            </w:r>
          </w:p>
        </w:tc>
        <w:tc>
          <w:tcPr>
            <w:tcW w:w="2127" w:type="dxa"/>
          </w:tcPr>
          <w:p w:rsidR="0058173D" w:rsidRPr="0058173D" w:rsidRDefault="0058173D" w:rsidP="0058173D">
            <w:pPr>
              <w:rPr>
                <w:rFonts w:ascii="Times New Roman" w:hAnsi="Times New Roman" w:cs="Times New Roman"/>
              </w:rPr>
            </w:pPr>
            <w:r w:rsidRPr="0058173D">
              <w:rPr>
                <w:rFonts w:ascii="Times New Roman" w:hAnsi="Times New Roman" w:cs="Times New Roman"/>
              </w:rPr>
              <w:t xml:space="preserve">ОП, </w:t>
            </w:r>
          </w:p>
          <w:p w:rsidR="0058173D" w:rsidRPr="0058173D" w:rsidRDefault="0058173D" w:rsidP="0058173D">
            <w:pPr>
              <w:rPr>
                <w:rFonts w:ascii="Times New Roman" w:hAnsi="Times New Roman" w:cs="Times New Roman"/>
              </w:rPr>
            </w:pPr>
            <w:r w:rsidRPr="0058173D">
              <w:rPr>
                <w:rFonts w:ascii="Times New Roman" w:hAnsi="Times New Roman" w:cs="Times New Roman"/>
              </w:rPr>
              <w:t>УО,</w:t>
            </w:r>
          </w:p>
          <w:p w:rsidR="00FF6AD1" w:rsidRPr="0058173D" w:rsidRDefault="0058173D" w:rsidP="0058173D">
            <w:pPr>
              <w:rPr>
                <w:rFonts w:ascii="Times New Roman" w:hAnsi="Times New Roman" w:cs="Times New Roman"/>
              </w:rPr>
            </w:pPr>
            <w:proofErr w:type="spellStart"/>
            <w:r w:rsidRPr="0058173D">
              <w:rPr>
                <w:rFonts w:ascii="Times New Roman" w:hAnsi="Times New Roman" w:cs="Times New Roman"/>
              </w:rPr>
              <w:t>ОКМСиТ</w:t>
            </w:r>
            <w:proofErr w:type="spellEnd"/>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827C48" w:rsidRDefault="00827C48" w:rsidP="00827C48">
            <w:pPr>
              <w:pStyle w:val="a4"/>
              <w:ind w:left="0"/>
              <w:rPr>
                <w:rFonts w:ascii="Times New Roman" w:hAnsi="Times New Roman" w:cs="Times New Roman"/>
              </w:rPr>
            </w:pPr>
            <w:r>
              <w:rPr>
                <w:rFonts w:ascii="Times New Roman" w:hAnsi="Times New Roman" w:cs="Times New Roman"/>
              </w:rPr>
              <w:t xml:space="preserve">Секретарь АТК </w:t>
            </w:r>
          </w:p>
          <w:p w:rsidR="00FF6AD1" w:rsidRPr="0058173D" w:rsidRDefault="00FF6AD1" w:rsidP="0058173D">
            <w:pP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C7765D" w:rsidRDefault="00C7765D" w:rsidP="0058173D">
            <w:pPr>
              <w:rPr>
                <w:rFonts w:ascii="Times New Roman" w:hAnsi="Times New Roman" w:cs="Times New Roman"/>
              </w:rPr>
            </w:pPr>
          </w:p>
          <w:p w:rsidR="0058173D" w:rsidRDefault="0058173D" w:rsidP="0058173D">
            <w:pPr>
              <w:rPr>
                <w:rFonts w:ascii="Times New Roman" w:hAnsi="Times New Roman" w:cs="Times New Roman"/>
              </w:rPr>
            </w:pPr>
            <w:r>
              <w:rPr>
                <w:rFonts w:ascii="Times New Roman" w:hAnsi="Times New Roman" w:cs="Times New Roman"/>
              </w:rPr>
              <w:t>с</w:t>
            </w:r>
            <w:r w:rsidR="00FF6AD1" w:rsidRPr="0058173D">
              <w:rPr>
                <w:rFonts w:ascii="Times New Roman" w:hAnsi="Times New Roman" w:cs="Times New Roman"/>
              </w:rPr>
              <w:t xml:space="preserve">екретарь АТК </w:t>
            </w:r>
            <w:r>
              <w:rPr>
                <w:rFonts w:ascii="Times New Roman" w:hAnsi="Times New Roman" w:cs="Times New Roman"/>
              </w:rPr>
              <w:t xml:space="preserve"> </w:t>
            </w:r>
          </w:p>
          <w:p w:rsidR="0058173D" w:rsidRDefault="0058173D" w:rsidP="0058173D">
            <w:pPr>
              <w:rPr>
                <w:rFonts w:ascii="Times New Roman" w:hAnsi="Times New Roman" w:cs="Times New Roman"/>
              </w:rPr>
            </w:pPr>
          </w:p>
          <w:p w:rsidR="0058173D" w:rsidRDefault="0058173D" w:rsidP="0058173D">
            <w:pPr>
              <w:rPr>
                <w:rFonts w:ascii="Times New Roman" w:hAnsi="Times New Roman" w:cs="Times New Roman"/>
              </w:rPr>
            </w:pPr>
          </w:p>
          <w:p w:rsidR="0058173D" w:rsidRDefault="0058173D" w:rsidP="0058173D">
            <w:pPr>
              <w:rPr>
                <w:rFonts w:ascii="Times New Roman" w:hAnsi="Times New Roman" w:cs="Times New Roman"/>
              </w:rPr>
            </w:pPr>
          </w:p>
          <w:p w:rsidR="0058173D" w:rsidRDefault="0058173D" w:rsidP="0058173D">
            <w:pPr>
              <w:rPr>
                <w:rFonts w:ascii="Times New Roman" w:hAnsi="Times New Roman" w:cs="Times New Roman"/>
              </w:rPr>
            </w:pPr>
          </w:p>
          <w:p w:rsidR="0058173D" w:rsidRDefault="0058173D" w:rsidP="0058173D">
            <w:pPr>
              <w:rPr>
                <w:rFonts w:ascii="Times New Roman" w:hAnsi="Times New Roman" w:cs="Times New Roman"/>
              </w:rPr>
            </w:pPr>
          </w:p>
          <w:p w:rsidR="00C7765D" w:rsidRDefault="00C7765D" w:rsidP="0058173D">
            <w:pPr>
              <w:rPr>
                <w:rFonts w:ascii="Times New Roman" w:hAnsi="Times New Roman" w:cs="Times New Roman"/>
              </w:rPr>
            </w:pPr>
          </w:p>
          <w:p w:rsidR="00FF6AD1" w:rsidRPr="0058173D" w:rsidRDefault="0058173D" w:rsidP="0058173D">
            <w:pPr>
              <w:rPr>
                <w:rFonts w:ascii="Times New Roman" w:hAnsi="Times New Roman" w:cs="Times New Roman"/>
              </w:rPr>
            </w:pPr>
            <w:r>
              <w:rPr>
                <w:rFonts w:ascii="Times New Roman" w:hAnsi="Times New Roman" w:cs="Times New Roman"/>
              </w:rPr>
              <w:t>с</w:t>
            </w:r>
            <w:r w:rsidRPr="0058173D">
              <w:rPr>
                <w:rFonts w:ascii="Times New Roman" w:hAnsi="Times New Roman" w:cs="Times New Roman"/>
              </w:rPr>
              <w:t xml:space="preserve">екретарь АТК </w:t>
            </w:r>
          </w:p>
        </w:tc>
        <w:tc>
          <w:tcPr>
            <w:tcW w:w="1842" w:type="dxa"/>
          </w:tcPr>
          <w:p w:rsidR="00FF6AD1" w:rsidRDefault="00FF6AD1" w:rsidP="00FF6AD1">
            <w:pPr>
              <w:pStyle w:val="a4"/>
              <w:ind w:left="353"/>
              <w:rPr>
                <w:rFonts w:ascii="Times New Roman" w:hAnsi="Times New Roman" w:cs="Times New Roman"/>
              </w:rPr>
            </w:pPr>
          </w:p>
          <w:p w:rsidR="00FF6AD1" w:rsidRPr="009C4CE6" w:rsidRDefault="00FF6AD1" w:rsidP="00FF6AD1">
            <w:pPr>
              <w:pStyle w:val="a4"/>
              <w:ind w:left="353"/>
              <w:jc w:val="center"/>
              <w:rPr>
                <w:rFonts w:ascii="Times New Roman" w:hAnsi="Times New Roman" w:cs="Times New Roman"/>
                <w:b/>
                <w:u w:val="single"/>
              </w:rPr>
            </w:pPr>
            <w:r w:rsidRPr="009C4CE6">
              <w:rPr>
                <w:rFonts w:ascii="Times New Roman" w:hAnsi="Times New Roman" w:cs="Times New Roman"/>
                <w:b/>
                <w:u w:val="single"/>
              </w:rPr>
              <w:t>4 квартал</w:t>
            </w:r>
          </w:p>
          <w:p w:rsidR="00FF6AD1" w:rsidRDefault="00FF6AD1" w:rsidP="00FF6AD1">
            <w:pPr>
              <w:pStyle w:val="a4"/>
              <w:ind w:left="353"/>
              <w:rPr>
                <w:rFonts w:ascii="Times New Roman" w:hAnsi="Times New Roman" w:cs="Times New Roman"/>
              </w:rPr>
            </w:pPr>
          </w:p>
          <w:p w:rsidR="00FF6AD1" w:rsidRDefault="00FF6AD1" w:rsidP="00FF6AD1">
            <w:pPr>
              <w:pStyle w:val="a4"/>
              <w:ind w:left="353"/>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b/>
              </w:rPr>
            </w:pPr>
          </w:p>
          <w:p w:rsidR="00FF6AD1" w:rsidRDefault="00FF6AD1" w:rsidP="00FF6AD1">
            <w:pPr>
              <w:pStyle w:val="a4"/>
              <w:ind w:left="353"/>
              <w:jc w:val="center"/>
              <w:rPr>
                <w:rFonts w:ascii="Times New Roman" w:hAnsi="Times New Roman" w:cs="Times New Roman"/>
                <w:b/>
              </w:rPr>
            </w:pPr>
          </w:p>
          <w:p w:rsidR="00FF6AD1" w:rsidRPr="002E5185" w:rsidRDefault="00FF6AD1" w:rsidP="00FF6AD1">
            <w:pPr>
              <w:pStyle w:val="a4"/>
              <w:ind w:left="353"/>
              <w:jc w:val="center"/>
              <w:rPr>
                <w:rFonts w:ascii="Times New Roman" w:hAnsi="Times New Roman" w:cs="Times New Roman"/>
                <w:b/>
              </w:rPr>
            </w:pPr>
          </w:p>
        </w:tc>
      </w:tr>
      <w:tr w:rsidR="00364CFB" w:rsidTr="00987170">
        <w:tc>
          <w:tcPr>
            <w:tcW w:w="9594" w:type="dxa"/>
            <w:gridSpan w:val="4"/>
          </w:tcPr>
          <w:p w:rsidR="00364CFB" w:rsidRPr="009F02BC" w:rsidRDefault="009F02BC" w:rsidP="009F02BC">
            <w:pPr>
              <w:pStyle w:val="a4"/>
              <w:numPr>
                <w:ilvl w:val="0"/>
                <w:numId w:val="14"/>
              </w:numPr>
              <w:rPr>
                <w:rFonts w:ascii="Times New Roman" w:hAnsi="Times New Roman" w:cs="Times New Roman"/>
                <w:b/>
                <w:sz w:val="24"/>
                <w:szCs w:val="24"/>
              </w:rPr>
            </w:pPr>
            <w:r w:rsidRPr="009F02BC">
              <w:rPr>
                <w:rFonts w:ascii="Times New Roman" w:hAnsi="Times New Roman" w:cs="Times New Roman"/>
                <w:b/>
                <w:sz w:val="24"/>
                <w:szCs w:val="24"/>
              </w:rPr>
              <w:t xml:space="preserve">Мероприятия по выполнению решений муниципальной АТК  и ОГ района, АТК области и оперативного штаба области </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4756" w:type="dxa"/>
          </w:tcPr>
          <w:p w:rsidR="00602CEA" w:rsidRDefault="00602CEA" w:rsidP="002C54CC">
            <w:pPr>
              <w:pStyle w:val="a4"/>
              <w:ind w:left="0"/>
              <w:rPr>
                <w:rFonts w:ascii="Times New Roman" w:hAnsi="Times New Roman" w:cs="Times New Roman"/>
              </w:rPr>
            </w:pPr>
            <w:r>
              <w:rPr>
                <w:rFonts w:ascii="Times New Roman" w:hAnsi="Times New Roman" w:cs="Times New Roman"/>
              </w:rPr>
              <w:t xml:space="preserve">Совершенствование нормативной правовой базы, направленной на повышение эффективности мероприятий по противодействию терроризму и экстремизму на территории муниципального района </w:t>
            </w:r>
          </w:p>
        </w:tc>
        <w:tc>
          <w:tcPr>
            <w:tcW w:w="2127" w:type="dxa"/>
          </w:tcPr>
          <w:p w:rsidR="00602CEA" w:rsidRDefault="00602CEA" w:rsidP="002C54CC">
            <w:pPr>
              <w:pStyle w:val="a4"/>
              <w:ind w:left="0"/>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602CEA" w:rsidP="002C54CC">
            <w:pPr>
              <w:pStyle w:val="a4"/>
              <w:ind w:left="0"/>
              <w:jc w:val="center"/>
              <w:rPr>
                <w:rFonts w:ascii="Times New Roman" w:hAnsi="Times New Roman" w:cs="Times New Roman"/>
              </w:rPr>
            </w:pPr>
            <w:r>
              <w:rPr>
                <w:rFonts w:ascii="Times New Roman" w:hAnsi="Times New Roman" w:cs="Times New Roman"/>
              </w:rPr>
              <w:t>постоянно</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4756" w:type="dxa"/>
          </w:tcPr>
          <w:p w:rsidR="00602CEA" w:rsidRPr="000E5A5C" w:rsidRDefault="00602CEA" w:rsidP="002C54CC">
            <w:pPr>
              <w:pStyle w:val="a4"/>
              <w:ind w:left="0"/>
              <w:rPr>
                <w:rFonts w:ascii="Times New Roman" w:hAnsi="Times New Roman" w:cs="Times New Roman"/>
              </w:rPr>
            </w:pPr>
            <w:r>
              <w:rPr>
                <w:rFonts w:ascii="Times New Roman" w:hAnsi="Times New Roman" w:cs="Times New Roman"/>
              </w:rPr>
              <w:t>Изучение поступивших в антитеррористическую комиссию района решений АТК и ОШ Ярославской области, отдельных поручений вышеуказанных координационных органов.</w:t>
            </w:r>
          </w:p>
        </w:tc>
        <w:tc>
          <w:tcPr>
            <w:tcW w:w="2127" w:type="dxa"/>
          </w:tcPr>
          <w:p w:rsidR="00602CEA" w:rsidRDefault="00602CEA" w:rsidP="002C54CC">
            <w:pPr>
              <w:pStyle w:val="a4"/>
              <w:ind w:left="0"/>
              <w:jc w:val="center"/>
              <w:rPr>
                <w:rFonts w:ascii="Times New Roman" w:hAnsi="Times New Roman" w:cs="Times New Roman"/>
              </w:rPr>
            </w:pPr>
          </w:p>
          <w:p w:rsidR="00602CEA" w:rsidRDefault="00602CEA" w:rsidP="002C54CC">
            <w:pPr>
              <w:pStyle w:val="a4"/>
              <w:ind w:left="0"/>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602CEA" w:rsidP="002C54CC">
            <w:pPr>
              <w:pStyle w:val="a4"/>
              <w:ind w:left="0"/>
              <w:jc w:val="center"/>
              <w:rPr>
                <w:rFonts w:ascii="Times New Roman" w:hAnsi="Times New Roman" w:cs="Times New Roman"/>
              </w:rPr>
            </w:pPr>
            <w:r>
              <w:rPr>
                <w:rFonts w:ascii="Times New Roman" w:hAnsi="Times New Roman" w:cs="Times New Roman"/>
              </w:rPr>
              <w:t xml:space="preserve">По мере поступления </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4756" w:type="dxa"/>
          </w:tcPr>
          <w:p w:rsidR="00602CEA" w:rsidRDefault="00602CEA" w:rsidP="002C54CC">
            <w:pPr>
              <w:pStyle w:val="a4"/>
              <w:ind w:left="0"/>
              <w:rPr>
                <w:rFonts w:ascii="Times New Roman" w:hAnsi="Times New Roman" w:cs="Times New Roman"/>
              </w:rPr>
            </w:pPr>
            <w:r>
              <w:rPr>
                <w:rFonts w:ascii="Times New Roman" w:hAnsi="Times New Roman" w:cs="Times New Roman"/>
              </w:rPr>
              <w:t>Изучение информационных документов по исполнению  решений АТК Пошехонского района, Ярославской области, ОГ в Пошехонском  районе и ОШ по Ярославской области.</w:t>
            </w:r>
          </w:p>
        </w:tc>
        <w:tc>
          <w:tcPr>
            <w:tcW w:w="2127" w:type="dxa"/>
          </w:tcPr>
          <w:p w:rsidR="00602CEA" w:rsidRDefault="00602CEA" w:rsidP="002C54CC">
            <w:pPr>
              <w:pStyle w:val="a4"/>
              <w:ind w:left="0"/>
              <w:jc w:val="center"/>
              <w:rPr>
                <w:rFonts w:ascii="Times New Roman" w:hAnsi="Times New Roman" w:cs="Times New Roman"/>
              </w:rPr>
            </w:pPr>
          </w:p>
          <w:p w:rsidR="00602CEA" w:rsidRDefault="00602CEA" w:rsidP="002C54CC">
            <w:pPr>
              <w:pStyle w:val="a4"/>
              <w:ind w:left="0"/>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602CEA" w:rsidP="002C54CC">
            <w:pPr>
              <w:pStyle w:val="a4"/>
              <w:ind w:left="0"/>
              <w:rPr>
                <w:rFonts w:ascii="Times New Roman" w:hAnsi="Times New Roman" w:cs="Times New Roman"/>
              </w:rPr>
            </w:pPr>
            <w:r>
              <w:rPr>
                <w:rFonts w:ascii="Times New Roman" w:hAnsi="Times New Roman" w:cs="Times New Roman"/>
              </w:rPr>
              <w:t>В соответствии с установленными сроками выполнения решений</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4756" w:type="dxa"/>
          </w:tcPr>
          <w:p w:rsidR="00602CEA" w:rsidRDefault="00602CEA" w:rsidP="002C54CC">
            <w:pPr>
              <w:pStyle w:val="a4"/>
              <w:ind w:left="0"/>
              <w:rPr>
                <w:rFonts w:ascii="Times New Roman" w:hAnsi="Times New Roman" w:cs="Times New Roman"/>
              </w:rPr>
            </w:pPr>
            <w:r>
              <w:rPr>
                <w:rFonts w:ascii="Times New Roman" w:hAnsi="Times New Roman" w:cs="Times New Roman"/>
              </w:rPr>
              <w:t xml:space="preserve">Организация </w:t>
            </w:r>
            <w:proofErr w:type="gramStart"/>
            <w:r>
              <w:rPr>
                <w:rFonts w:ascii="Times New Roman" w:hAnsi="Times New Roman" w:cs="Times New Roman"/>
              </w:rPr>
              <w:t>контроля за</w:t>
            </w:r>
            <w:proofErr w:type="gramEnd"/>
            <w:r>
              <w:rPr>
                <w:rFonts w:ascii="Times New Roman" w:hAnsi="Times New Roman" w:cs="Times New Roman"/>
              </w:rPr>
              <w:t xml:space="preserve"> выполнением решений АТК Пошехонского района, АТК в Ярославской области, ОГ в Пошехонском  районе и ОШ по Ярославской области, отдельных поручений  руководителей вышеуказанных координационных органов.</w:t>
            </w:r>
          </w:p>
        </w:tc>
        <w:tc>
          <w:tcPr>
            <w:tcW w:w="2127" w:type="dxa"/>
          </w:tcPr>
          <w:p w:rsidR="00602CEA" w:rsidRDefault="00602CEA" w:rsidP="002C54CC">
            <w:pPr>
              <w:pStyle w:val="a4"/>
              <w:ind w:left="0"/>
              <w:jc w:val="center"/>
              <w:rPr>
                <w:rFonts w:ascii="Times New Roman" w:hAnsi="Times New Roman" w:cs="Times New Roman"/>
              </w:rPr>
            </w:pPr>
          </w:p>
          <w:p w:rsidR="00602CEA" w:rsidRDefault="00602CEA" w:rsidP="002C54CC">
            <w:pPr>
              <w:pStyle w:val="a4"/>
              <w:ind w:left="0"/>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602CEA" w:rsidP="002C54CC">
            <w:pPr>
              <w:pStyle w:val="a4"/>
              <w:ind w:left="0"/>
              <w:rPr>
                <w:rFonts w:ascii="Times New Roman" w:hAnsi="Times New Roman" w:cs="Times New Roman"/>
              </w:rPr>
            </w:pPr>
            <w:r>
              <w:rPr>
                <w:rFonts w:ascii="Times New Roman" w:hAnsi="Times New Roman" w:cs="Times New Roman"/>
              </w:rPr>
              <w:t xml:space="preserve">В соответствии с установленными сроками выполнения решений </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4756" w:type="dxa"/>
          </w:tcPr>
          <w:p w:rsidR="00602CEA" w:rsidRDefault="00602CEA" w:rsidP="009F02BC">
            <w:pPr>
              <w:pStyle w:val="a4"/>
              <w:ind w:left="0"/>
              <w:rPr>
                <w:rFonts w:ascii="Times New Roman" w:hAnsi="Times New Roman" w:cs="Times New Roman"/>
              </w:rPr>
            </w:pPr>
            <w:r>
              <w:rPr>
                <w:rFonts w:ascii="Times New Roman" w:hAnsi="Times New Roman" w:cs="Times New Roman"/>
              </w:rPr>
              <w:t>Рассмотрение на заседаниях муниципальной АТК о ходе реализации мероприятий по противодействию идеологии терроризма</w:t>
            </w:r>
          </w:p>
        </w:tc>
        <w:tc>
          <w:tcPr>
            <w:tcW w:w="2127" w:type="dxa"/>
          </w:tcPr>
          <w:p w:rsidR="00602CEA" w:rsidRDefault="00602CEA" w:rsidP="007F5385">
            <w:pPr>
              <w:pStyle w:val="a4"/>
              <w:ind w:left="0"/>
              <w:rPr>
                <w:rFonts w:ascii="Times New Roman" w:hAnsi="Times New Roman" w:cs="Times New Roman"/>
              </w:rPr>
            </w:pPr>
            <w:r>
              <w:rPr>
                <w:rFonts w:ascii="Times New Roman" w:hAnsi="Times New Roman" w:cs="Times New Roman"/>
              </w:rPr>
              <w:t>председатель АТК</w:t>
            </w:r>
          </w:p>
        </w:tc>
        <w:tc>
          <w:tcPr>
            <w:tcW w:w="1842" w:type="dxa"/>
          </w:tcPr>
          <w:p w:rsidR="00602CEA" w:rsidRDefault="00602CEA" w:rsidP="00A52BA2">
            <w:pPr>
              <w:pStyle w:val="a4"/>
              <w:ind w:left="0"/>
              <w:rPr>
                <w:rFonts w:ascii="Times New Roman" w:hAnsi="Times New Roman" w:cs="Times New Roman"/>
              </w:rPr>
            </w:pPr>
            <w:r>
              <w:rPr>
                <w:rFonts w:ascii="Times New Roman" w:hAnsi="Times New Roman" w:cs="Times New Roman"/>
              </w:rPr>
              <w:t>ежеквартально</w:t>
            </w:r>
          </w:p>
        </w:tc>
      </w:tr>
      <w:tr w:rsidR="00602CEA" w:rsidTr="0022169F">
        <w:tc>
          <w:tcPr>
            <w:tcW w:w="869" w:type="dxa"/>
          </w:tcPr>
          <w:p w:rsidR="00602CEA" w:rsidRDefault="00602CEA" w:rsidP="009F71AB">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4756" w:type="dxa"/>
          </w:tcPr>
          <w:p w:rsidR="00602CEA" w:rsidRDefault="00602CEA" w:rsidP="009F71AB">
            <w:pPr>
              <w:pStyle w:val="a4"/>
              <w:ind w:left="0"/>
              <w:rPr>
                <w:rFonts w:ascii="Times New Roman" w:hAnsi="Times New Roman" w:cs="Times New Roman"/>
              </w:rPr>
            </w:pPr>
            <w:r>
              <w:rPr>
                <w:rFonts w:ascii="Times New Roman" w:hAnsi="Times New Roman" w:cs="Times New Roman"/>
              </w:rPr>
              <w:t>Проведение мониторинга исполнения в соответствии с законодательством Российской Федерации требований по соблюдению служебной информации ограниченного распространения, содержащихся в паспортах безопасности объектов (территорий) здравоохранения, культуры, образования, религиозных организаций,  мест массового пребывания людей.</w:t>
            </w:r>
          </w:p>
        </w:tc>
        <w:tc>
          <w:tcPr>
            <w:tcW w:w="2127" w:type="dxa"/>
          </w:tcPr>
          <w:p w:rsidR="00602CEA" w:rsidRDefault="00602CEA" w:rsidP="007F5385">
            <w:pPr>
              <w:pStyle w:val="a4"/>
              <w:ind w:left="0"/>
              <w:rPr>
                <w:rFonts w:ascii="Times New Roman" w:hAnsi="Times New Roman" w:cs="Times New Roman"/>
              </w:rPr>
            </w:pPr>
            <w:r>
              <w:rPr>
                <w:rFonts w:ascii="Times New Roman" w:hAnsi="Times New Roman" w:cs="Times New Roman"/>
              </w:rPr>
              <w:t>Секретарь АТК;</w:t>
            </w:r>
          </w:p>
          <w:p w:rsidR="00602CEA" w:rsidRDefault="00602CEA" w:rsidP="007F5385">
            <w:pPr>
              <w:pStyle w:val="a4"/>
              <w:ind w:left="0"/>
              <w:rPr>
                <w:rFonts w:ascii="Times New Roman" w:hAnsi="Times New Roman" w:cs="Times New Roman"/>
              </w:rPr>
            </w:pPr>
            <w:r>
              <w:rPr>
                <w:rFonts w:ascii="Times New Roman" w:hAnsi="Times New Roman" w:cs="Times New Roman"/>
              </w:rPr>
              <w:t>ОП</w:t>
            </w:r>
          </w:p>
        </w:tc>
        <w:tc>
          <w:tcPr>
            <w:tcW w:w="1842" w:type="dxa"/>
          </w:tcPr>
          <w:p w:rsidR="00602CEA" w:rsidRDefault="00602CEA" w:rsidP="00A52BA2">
            <w:pPr>
              <w:pStyle w:val="a4"/>
              <w:ind w:left="0"/>
              <w:rPr>
                <w:rFonts w:ascii="Times New Roman" w:hAnsi="Times New Roman" w:cs="Times New Roman"/>
              </w:rPr>
            </w:pPr>
            <w:r>
              <w:rPr>
                <w:rFonts w:ascii="Times New Roman" w:hAnsi="Times New Roman" w:cs="Times New Roman"/>
              </w:rPr>
              <w:t>11 квартал;</w:t>
            </w:r>
          </w:p>
          <w:p w:rsidR="00602CEA" w:rsidRPr="009F71AB" w:rsidRDefault="00602CEA" w:rsidP="00A52BA2">
            <w:pPr>
              <w:pStyle w:val="a4"/>
              <w:ind w:left="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V</w:t>
            </w:r>
            <w:r>
              <w:rPr>
                <w:rFonts w:ascii="Times New Roman" w:hAnsi="Times New Roman" w:cs="Times New Roman"/>
              </w:rPr>
              <w:t xml:space="preserve"> квартал</w:t>
            </w:r>
          </w:p>
        </w:tc>
      </w:tr>
      <w:tr w:rsidR="00602CEA" w:rsidTr="0022169F">
        <w:tc>
          <w:tcPr>
            <w:tcW w:w="869" w:type="dxa"/>
          </w:tcPr>
          <w:p w:rsidR="00602CEA" w:rsidRDefault="00602CEA" w:rsidP="009F71AB">
            <w:pPr>
              <w:pStyle w:val="a4"/>
              <w:ind w:left="0"/>
              <w:rPr>
                <w:rFonts w:ascii="Times New Roman" w:hAnsi="Times New Roman" w:cs="Times New Roman"/>
                <w:sz w:val="24"/>
                <w:szCs w:val="24"/>
              </w:rPr>
            </w:pPr>
            <w:r>
              <w:rPr>
                <w:rFonts w:ascii="Times New Roman" w:hAnsi="Times New Roman" w:cs="Times New Roman"/>
                <w:sz w:val="24"/>
                <w:szCs w:val="24"/>
              </w:rPr>
              <w:lastRenderedPageBreak/>
              <w:t>2.7</w:t>
            </w:r>
          </w:p>
        </w:tc>
        <w:tc>
          <w:tcPr>
            <w:tcW w:w="4756" w:type="dxa"/>
          </w:tcPr>
          <w:p w:rsidR="00602CEA" w:rsidRDefault="00602CEA" w:rsidP="00987170">
            <w:pPr>
              <w:jc w:val="both"/>
              <w:rPr>
                <w:rFonts w:ascii="Times New Roman" w:hAnsi="Times New Roman" w:cs="Times New Roman"/>
              </w:rPr>
            </w:pPr>
            <w:r>
              <w:rPr>
                <w:rFonts w:ascii="Times New Roman" w:hAnsi="Times New Roman" w:cs="Times New Roman"/>
              </w:rPr>
              <w:t>Анализ результатов мониторинга п</w:t>
            </w:r>
            <w:r w:rsidRPr="003F6B2F">
              <w:rPr>
                <w:rFonts w:ascii="Times New Roman" w:hAnsi="Times New Roman" w:cs="Times New Roman"/>
              </w:rPr>
              <w:t>олитических, социально-экономических и иных процессов, оказывающих влияние на ситуацию в сфере противодействия терроризму</w:t>
            </w:r>
            <w:r>
              <w:rPr>
                <w:rFonts w:ascii="Times New Roman" w:hAnsi="Times New Roman" w:cs="Times New Roman"/>
              </w:rPr>
              <w:t xml:space="preserve">. </w:t>
            </w:r>
            <w:proofErr w:type="gramStart"/>
            <w:r>
              <w:rPr>
                <w:rFonts w:ascii="Times New Roman" w:hAnsi="Times New Roman" w:cs="Times New Roman"/>
              </w:rPr>
              <w:t xml:space="preserve">С учетом результатов мониторинга при необходимости скорректировать </w:t>
            </w:r>
            <w:r w:rsidRPr="00987170">
              <w:rPr>
                <w:rFonts w:ascii="Times New Roman" w:hAnsi="Times New Roman" w:cs="Times New Roman"/>
              </w:rPr>
              <w:t>предусмотренный положениями (регламентами) перечень субъектов мониторинга с учетом наличия (отсутствия) у них реальных возможностей по его осуществлению, продолжить работу по правовому закреплению за ними данных полномочий, а</w:t>
            </w:r>
            <w:r w:rsidRPr="00987170">
              <w:rPr>
                <w:rFonts w:ascii="Times New Roman" w:hAnsi="Times New Roman" w:cs="Times New Roman"/>
                <w:b/>
              </w:rPr>
              <w:t xml:space="preserve"> </w:t>
            </w:r>
            <w:r w:rsidRPr="00987170">
              <w:rPr>
                <w:rFonts w:ascii="Times New Roman" w:hAnsi="Times New Roman" w:cs="Times New Roman"/>
              </w:rPr>
              <w:t>также определению структурных подразделений и должностных лиц, ответственных за проведение мониторинга, и включению в положения о структурных подразделениях и должностные регламенты указанных лиц соответствующих задач и</w:t>
            </w:r>
            <w:proofErr w:type="gramEnd"/>
            <w:r w:rsidRPr="00987170">
              <w:rPr>
                <w:rFonts w:ascii="Times New Roman" w:hAnsi="Times New Roman" w:cs="Times New Roman"/>
              </w:rPr>
              <w:t xml:space="preserve"> обязанностей. </w:t>
            </w:r>
            <w:r>
              <w:rPr>
                <w:rFonts w:ascii="Times New Roman" w:hAnsi="Times New Roman" w:cs="Times New Roman"/>
              </w:rPr>
              <w:t xml:space="preserve">  </w:t>
            </w:r>
          </w:p>
        </w:tc>
        <w:tc>
          <w:tcPr>
            <w:tcW w:w="2127" w:type="dxa"/>
          </w:tcPr>
          <w:p w:rsidR="00602CEA" w:rsidRDefault="00602CEA" w:rsidP="00987170">
            <w:pPr>
              <w:pStyle w:val="a4"/>
              <w:ind w:left="0"/>
              <w:rPr>
                <w:rFonts w:ascii="Times New Roman" w:hAnsi="Times New Roman" w:cs="Times New Roman"/>
              </w:rPr>
            </w:pPr>
            <w:r>
              <w:rPr>
                <w:rFonts w:ascii="Times New Roman" w:hAnsi="Times New Roman" w:cs="Times New Roman"/>
              </w:rPr>
              <w:t>АТК;</w:t>
            </w:r>
          </w:p>
          <w:p w:rsidR="00602CEA" w:rsidRDefault="00602CEA" w:rsidP="00987170">
            <w:pPr>
              <w:pStyle w:val="a4"/>
              <w:ind w:left="0"/>
              <w:rPr>
                <w:rFonts w:ascii="Times New Roman" w:hAnsi="Times New Roman" w:cs="Times New Roman"/>
              </w:rPr>
            </w:pPr>
            <w:r>
              <w:rPr>
                <w:rFonts w:ascii="Times New Roman" w:hAnsi="Times New Roman" w:cs="Times New Roman"/>
              </w:rPr>
              <w:t>ОП;</w:t>
            </w:r>
          </w:p>
          <w:p w:rsidR="00602CEA" w:rsidRDefault="00602CEA" w:rsidP="00987170">
            <w:pPr>
              <w:pStyle w:val="a4"/>
              <w:ind w:left="0"/>
              <w:rPr>
                <w:rFonts w:ascii="Times New Roman" w:hAnsi="Times New Roman" w:cs="Times New Roman"/>
              </w:rPr>
            </w:pPr>
            <w:r>
              <w:rPr>
                <w:rFonts w:ascii="Times New Roman" w:hAnsi="Times New Roman" w:cs="Times New Roman"/>
              </w:rPr>
              <w:t>РГ</w:t>
            </w:r>
          </w:p>
        </w:tc>
        <w:tc>
          <w:tcPr>
            <w:tcW w:w="1842" w:type="dxa"/>
          </w:tcPr>
          <w:p w:rsidR="00602CEA" w:rsidRDefault="00602CEA" w:rsidP="001D1D51">
            <w:pPr>
              <w:pStyle w:val="a4"/>
              <w:ind w:left="0"/>
              <w:rPr>
                <w:rFonts w:ascii="Times New Roman" w:hAnsi="Times New Roman" w:cs="Times New Roman"/>
              </w:rPr>
            </w:pPr>
            <w:r>
              <w:rPr>
                <w:rFonts w:ascii="Times New Roman" w:hAnsi="Times New Roman" w:cs="Times New Roman"/>
              </w:rPr>
              <w:t>1 квартал</w:t>
            </w:r>
          </w:p>
        </w:tc>
      </w:tr>
      <w:tr w:rsidR="00602CEA" w:rsidTr="0022169F">
        <w:tc>
          <w:tcPr>
            <w:tcW w:w="869" w:type="dxa"/>
          </w:tcPr>
          <w:p w:rsidR="00602CEA" w:rsidRDefault="00602CEA" w:rsidP="009F71AB">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4756" w:type="dxa"/>
          </w:tcPr>
          <w:p w:rsidR="00602CEA" w:rsidRDefault="00602CEA" w:rsidP="00987170">
            <w:pPr>
              <w:jc w:val="both"/>
              <w:rPr>
                <w:rFonts w:ascii="Times New Roman" w:hAnsi="Times New Roman" w:cs="Times New Roman"/>
              </w:rPr>
            </w:pPr>
            <w:r>
              <w:rPr>
                <w:rFonts w:ascii="Times New Roman" w:hAnsi="Times New Roman" w:cs="Times New Roman"/>
              </w:rPr>
              <w:t>Анализ результатов мониторинга п</w:t>
            </w:r>
            <w:r w:rsidRPr="003F6B2F">
              <w:rPr>
                <w:rFonts w:ascii="Times New Roman" w:hAnsi="Times New Roman" w:cs="Times New Roman"/>
              </w:rPr>
              <w:t>олитических, социально-экономических и иных процессов, оказывающих влияние на ситуацию в сфере противодействия терроризму</w:t>
            </w:r>
            <w:r>
              <w:rPr>
                <w:rFonts w:ascii="Times New Roman" w:hAnsi="Times New Roman" w:cs="Times New Roman"/>
              </w:rPr>
              <w:t xml:space="preserve">. С учетом результатов мониторинга при необходимости разработка и реализация комплекса дополнительных мероприятий по профилактике терроризма. </w:t>
            </w:r>
          </w:p>
          <w:p w:rsidR="00602CEA" w:rsidRDefault="00602CEA" w:rsidP="00987170">
            <w:pPr>
              <w:jc w:val="both"/>
              <w:rPr>
                <w:rFonts w:ascii="Times New Roman" w:hAnsi="Times New Roman" w:cs="Times New Roman"/>
              </w:rPr>
            </w:pPr>
            <w:r>
              <w:rPr>
                <w:rFonts w:ascii="Times New Roman" w:hAnsi="Times New Roman" w:cs="Times New Roman"/>
              </w:rPr>
              <w:t>О результатах доложить в аппарат АТК ЯО</w:t>
            </w:r>
          </w:p>
        </w:tc>
        <w:tc>
          <w:tcPr>
            <w:tcW w:w="2127" w:type="dxa"/>
          </w:tcPr>
          <w:p w:rsidR="00602CEA" w:rsidRDefault="00602CEA" w:rsidP="00987170">
            <w:pPr>
              <w:pStyle w:val="a4"/>
              <w:ind w:left="0"/>
              <w:rPr>
                <w:rFonts w:ascii="Times New Roman" w:hAnsi="Times New Roman" w:cs="Times New Roman"/>
              </w:rPr>
            </w:pPr>
            <w:r>
              <w:rPr>
                <w:rFonts w:ascii="Times New Roman" w:hAnsi="Times New Roman" w:cs="Times New Roman"/>
              </w:rPr>
              <w:t>АТК</w:t>
            </w:r>
          </w:p>
          <w:p w:rsidR="00602CEA" w:rsidRDefault="00602CEA" w:rsidP="00987170">
            <w:pPr>
              <w:pStyle w:val="a4"/>
              <w:ind w:left="0"/>
              <w:rPr>
                <w:rFonts w:ascii="Times New Roman" w:hAnsi="Times New Roman" w:cs="Times New Roman"/>
              </w:rPr>
            </w:pPr>
          </w:p>
        </w:tc>
        <w:tc>
          <w:tcPr>
            <w:tcW w:w="1842" w:type="dxa"/>
          </w:tcPr>
          <w:p w:rsidR="00602CEA" w:rsidRDefault="00602CEA" w:rsidP="00987170">
            <w:pPr>
              <w:pStyle w:val="a4"/>
              <w:ind w:left="0"/>
              <w:rPr>
                <w:rFonts w:ascii="Times New Roman" w:hAnsi="Times New Roman" w:cs="Times New Roman"/>
              </w:rPr>
            </w:pPr>
            <w:r>
              <w:rPr>
                <w:rFonts w:ascii="Times New Roman" w:hAnsi="Times New Roman" w:cs="Times New Roman"/>
              </w:rPr>
              <w:t>1 квартал</w:t>
            </w: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2E28B7">
            <w:pPr>
              <w:pStyle w:val="a4"/>
              <w:ind w:left="0"/>
              <w:rPr>
                <w:rFonts w:ascii="Times New Roman" w:hAnsi="Times New Roman" w:cs="Times New Roman"/>
              </w:rPr>
            </w:pPr>
            <w:r>
              <w:rPr>
                <w:rFonts w:ascii="Times New Roman" w:hAnsi="Times New Roman" w:cs="Times New Roman"/>
              </w:rPr>
              <w:t>май 2022г.</w:t>
            </w:r>
          </w:p>
          <w:p w:rsidR="00602CEA" w:rsidRDefault="00602CEA" w:rsidP="002E28B7">
            <w:pPr>
              <w:pStyle w:val="a4"/>
              <w:ind w:left="0"/>
              <w:rPr>
                <w:rFonts w:ascii="Times New Roman" w:hAnsi="Times New Roman" w:cs="Times New Roman"/>
              </w:rPr>
            </w:pPr>
            <w:r>
              <w:rPr>
                <w:rFonts w:ascii="Times New Roman" w:hAnsi="Times New Roman" w:cs="Times New Roman"/>
              </w:rPr>
              <w:t>октябрь 2022г.</w:t>
            </w:r>
          </w:p>
        </w:tc>
      </w:tr>
      <w:tr w:rsidR="00602CEA" w:rsidTr="0022169F">
        <w:tc>
          <w:tcPr>
            <w:tcW w:w="869" w:type="dxa"/>
          </w:tcPr>
          <w:p w:rsidR="00602CEA" w:rsidRDefault="00602CEA" w:rsidP="00602CEA">
            <w:pPr>
              <w:pStyle w:val="a4"/>
              <w:ind w:left="0"/>
              <w:rPr>
                <w:rFonts w:ascii="Times New Roman" w:hAnsi="Times New Roman" w:cs="Times New Roman"/>
                <w:sz w:val="24"/>
                <w:szCs w:val="24"/>
              </w:rPr>
            </w:pPr>
            <w:r>
              <w:rPr>
                <w:rFonts w:ascii="Times New Roman" w:hAnsi="Times New Roman" w:cs="Times New Roman"/>
                <w:sz w:val="24"/>
                <w:szCs w:val="24"/>
              </w:rPr>
              <w:t xml:space="preserve">2.9 </w:t>
            </w:r>
          </w:p>
        </w:tc>
        <w:tc>
          <w:tcPr>
            <w:tcW w:w="4756" w:type="dxa"/>
          </w:tcPr>
          <w:p w:rsidR="00602CEA" w:rsidRDefault="00602CEA" w:rsidP="00070A93">
            <w:pPr>
              <w:pStyle w:val="a4"/>
              <w:ind w:left="0"/>
              <w:rPr>
                <w:rFonts w:ascii="Times New Roman" w:hAnsi="Times New Roman" w:cs="Times New Roman"/>
              </w:rPr>
            </w:pPr>
            <w:r>
              <w:rPr>
                <w:rFonts w:ascii="Times New Roman" w:hAnsi="Times New Roman" w:cs="Times New Roman"/>
              </w:rPr>
              <w:t>Заслушивание отчетов членов муниципальной АТК, должностных лиц функционально подчиненных  муниципальных учреждений по вопросам реализации в рамках компетенции мероприятий по профилактике терроризма и антитеррористической защищенности подведомственных объектов (территорий)</w:t>
            </w:r>
          </w:p>
        </w:tc>
        <w:tc>
          <w:tcPr>
            <w:tcW w:w="2127" w:type="dxa"/>
          </w:tcPr>
          <w:p w:rsidR="00602CEA" w:rsidRDefault="00602CEA" w:rsidP="00070A93">
            <w:pPr>
              <w:pStyle w:val="a4"/>
              <w:ind w:left="0"/>
              <w:jc w:val="center"/>
              <w:rPr>
                <w:rFonts w:ascii="Times New Roman" w:hAnsi="Times New Roman" w:cs="Times New Roman"/>
              </w:rPr>
            </w:pPr>
            <w:r>
              <w:rPr>
                <w:rFonts w:ascii="Times New Roman" w:hAnsi="Times New Roman" w:cs="Times New Roman"/>
              </w:rPr>
              <w:t xml:space="preserve">Председатель АТК </w:t>
            </w:r>
          </w:p>
        </w:tc>
        <w:tc>
          <w:tcPr>
            <w:tcW w:w="1842" w:type="dxa"/>
          </w:tcPr>
          <w:p w:rsidR="00602CEA" w:rsidRDefault="00602CEA" w:rsidP="00F93032">
            <w:pPr>
              <w:pStyle w:val="a4"/>
              <w:ind w:left="0"/>
              <w:jc w:val="center"/>
              <w:rPr>
                <w:rFonts w:ascii="Times New Roman" w:hAnsi="Times New Roman" w:cs="Times New Roman"/>
              </w:rPr>
            </w:pPr>
            <w:r>
              <w:rPr>
                <w:rFonts w:ascii="Times New Roman" w:hAnsi="Times New Roman" w:cs="Times New Roman"/>
              </w:rPr>
              <w:t>Ежеквартально</w:t>
            </w:r>
          </w:p>
          <w:p w:rsidR="00602CEA" w:rsidRDefault="00602CEA" w:rsidP="00F93032">
            <w:pPr>
              <w:pStyle w:val="a4"/>
              <w:ind w:left="0"/>
              <w:jc w:val="center"/>
              <w:rPr>
                <w:rFonts w:ascii="Times New Roman" w:hAnsi="Times New Roman" w:cs="Times New Roman"/>
              </w:rPr>
            </w:pPr>
          </w:p>
        </w:tc>
      </w:tr>
      <w:tr w:rsidR="00602CEA" w:rsidTr="0022169F">
        <w:tc>
          <w:tcPr>
            <w:tcW w:w="869" w:type="dxa"/>
          </w:tcPr>
          <w:p w:rsidR="00602CEA" w:rsidRDefault="00602CEA" w:rsidP="00070A93">
            <w:pPr>
              <w:pStyle w:val="a4"/>
              <w:ind w:left="0"/>
              <w:rPr>
                <w:rFonts w:ascii="Times New Roman" w:hAnsi="Times New Roman" w:cs="Times New Roman"/>
                <w:sz w:val="24"/>
                <w:szCs w:val="24"/>
              </w:rPr>
            </w:pPr>
            <w:r>
              <w:rPr>
                <w:rFonts w:ascii="Times New Roman" w:hAnsi="Times New Roman" w:cs="Times New Roman"/>
                <w:sz w:val="24"/>
                <w:szCs w:val="24"/>
              </w:rPr>
              <w:t xml:space="preserve">2.10 </w:t>
            </w:r>
          </w:p>
        </w:tc>
        <w:tc>
          <w:tcPr>
            <w:tcW w:w="4756" w:type="dxa"/>
          </w:tcPr>
          <w:p w:rsidR="00602CEA" w:rsidRDefault="00602CEA" w:rsidP="00070A93">
            <w:pPr>
              <w:pStyle w:val="a4"/>
              <w:ind w:left="0"/>
              <w:rPr>
                <w:rFonts w:ascii="Times New Roman" w:hAnsi="Times New Roman" w:cs="Times New Roman"/>
              </w:rPr>
            </w:pPr>
            <w:r>
              <w:rPr>
                <w:rFonts w:ascii="Times New Roman" w:hAnsi="Times New Roman" w:cs="Times New Roman"/>
              </w:rPr>
              <w:t>Обеспечение размещения в средствах массовой информации и на официальных сайтах Администрации муниципального района информационн</w:t>
            </w:r>
            <w:proofErr w:type="gramStart"/>
            <w:r>
              <w:rPr>
                <w:rFonts w:ascii="Times New Roman" w:hAnsi="Times New Roman" w:cs="Times New Roman"/>
              </w:rPr>
              <w:t>о-</w:t>
            </w:r>
            <w:proofErr w:type="gramEnd"/>
            <w:r>
              <w:rPr>
                <w:rFonts w:ascii="Times New Roman" w:hAnsi="Times New Roman" w:cs="Times New Roman"/>
              </w:rPr>
              <w:t xml:space="preserve"> коммуникационной сети «Интернет» материалов антитеррористической и </w:t>
            </w:r>
            <w:proofErr w:type="spellStart"/>
            <w:r>
              <w:rPr>
                <w:rFonts w:ascii="Times New Roman" w:hAnsi="Times New Roman" w:cs="Times New Roman"/>
              </w:rPr>
              <w:t>антиэкстремистской</w:t>
            </w:r>
            <w:proofErr w:type="spellEnd"/>
            <w:r>
              <w:rPr>
                <w:rFonts w:ascii="Times New Roman" w:hAnsi="Times New Roman" w:cs="Times New Roman"/>
              </w:rPr>
              <w:t xml:space="preserve"> направленности </w:t>
            </w:r>
          </w:p>
        </w:tc>
        <w:tc>
          <w:tcPr>
            <w:tcW w:w="2127" w:type="dxa"/>
          </w:tcPr>
          <w:p w:rsidR="00602CEA" w:rsidRDefault="00602CEA" w:rsidP="00827C48">
            <w:pPr>
              <w:pStyle w:val="a4"/>
              <w:ind w:left="0"/>
              <w:jc w:val="center"/>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602CEA" w:rsidP="00F93032">
            <w:pPr>
              <w:pStyle w:val="a4"/>
              <w:ind w:left="0"/>
              <w:jc w:val="center"/>
              <w:rPr>
                <w:rFonts w:ascii="Times New Roman" w:hAnsi="Times New Roman" w:cs="Times New Roman"/>
              </w:rPr>
            </w:pPr>
            <w:r>
              <w:rPr>
                <w:rFonts w:ascii="Times New Roman" w:hAnsi="Times New Roman" w:cs="Times New Roman"/>
              </w:rPr>
              <w:t>Ежеквартально</w:t>
            </w:r>
          </w:p>
          <w:p w:rsidR="00602CEA" w:rsidRDefault="00602CEA" w:rsidP="00070A93">
            <w:pPr>
              <w:pStyle w:val="a4"/>
              <w:ind w:left="0"/>
              <w:jc w:val="center"/>
              <w:rPr>
                <w:rFonts w:ascii="Times New Roman" w:hAnsi="Times New Roman" w:cs="Times New Roman"/>
              </w:rPr>
            </w:pPr>
          </w:p>
        </w:tc>
      </w:tr>
      <w:tr w:rsidR="00602CEA" w:rsidTr="0022169F">
        <w:tc>
          <w:tcPr>
            <w:tcW w:w="869" w:type="dxa"/>
          </w:tcPr>
          <w:p w:rsidR="00602CEA" w:rsidRDefault="00602CEA" w:rsidP="002E28B7">
            <w:pPr>
              <w:pStyle w:val="a4"/>
              <w:ind w:left="0"/>
              <w:rPr>
                <w:rFonts w:ascii="Times New Roman" w:hAnsi="Times New Roman" w:cs="Times New Roman"/>
                <w:sz w:val="24"/>
                <w:szCs w:val="24"/>
              </w:rPr>
            </w:pPr>
            <w:r>
              <w:rPr>
                <w:rFonts w:ascii="Times New Roman" w:hAnsi="Times New Roman" w:cs="Times New Roman"/>
                <w:sz w:val="24"/>
                <w:szCs w:val="24"/>
              </w:rPr>
              <w:t>2.11</w:t>
            </w:r>
          </w:p>
        </w:tc>
        <w:tc>
          <w:tcPr>
            <w:tcW w:w="4756" w:type="dxa"/>
          </w:tcPr>
          <w:p w:rsidR="00602CEA" w:rsidRDefault="00602CEA" w:rsidP="00987170">
            <w:pPr>
              <w:pStyle w:val="a4"/>
              <w:ind w:left="0"/>
              <w:rPr>
                <w:rFonts w:ascii="Times New Roman" w:hAnsi="Times New Roman" w:cs="Times New Roman"/>
              </w:rPr>
            </w:pPr>
            <w:r>
              <w:rPr>
                <w:rFonts w:ascii="Times New Roman" w:hAnsi="Times New Roman" w:cs="Times New Roman"/>
              </w:rPr>
              <w:t xml:space="preserve">Обеспечение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и объектов возможных террористических посягательств на территории муниципального района </w:t>
            </w:r>
          </w:p>
        </w:tc>
        <w:tc>
          <w:tcPr>
            <w:tcW w:w="2127" w:type="dxa"/>
          </w:tcPr>
          <w:p w:rsidR="00602CEA" w:rsidRDefault="00602CEA" w:rsidP="00070A93">
            <w:pPr>
              <w:pStyle w:val="a4"/>
              <w:ind w:left="0"/>
              <w:rPr>
                <w:rFonts w:ascii="Times New Roman" w:hAnsi="Times New Roman" w:cs="Times New Roman"/>
              </w:rPr>
            </w:pPr>
            <w:r>
              <w:rPr>
                <w:rFonts w:ascii="Times New Roman" w:hAnsi="Times New Roman" w:cs="Times New Roman"/>
              </w:rPr>
              <w:t>Члены АТК;</w:t>
            </w:r>
          </w:p>
          <w:p w:rsidR="00602CEA" w:rsidRDefault="00602CEA" w:rsidP="00070A93">
            <w:pPr>
              <w:pStyle w:val="a4"/>
              <w:ind w:left="0"/>
              <w:jc w:val="center"/>
              <w:rPr>
                <w:rFonts w:ascii="Times New Roman" w:hAnsi="Times New Roman" w:cs="Times New Roman"/>
              </w:rPr>
            </w:pPr>
            <w:r>
              <w:rPr>
                <w:rFonts w:ascii="Times New Roman" w:hAnsi="Times New Roman" w:cs="Times New Roman"/>
              </w:rPr>
              <w:t xml:space="preserve">ОП </w:t>
            </w:r>
          </w:p>
          <w:p w:rsidR="00602CEA" w:rsidRDefault="00602CEA" w:rsidP="00AE5D99">
            <w:pPr>
              <w:pStyle w:val="a4"/>
              <w:ind w:left="0"/>
              <w:jc w:val="center"/>
              <w:rPr>
                <w:rFonts w:ascii="Times New Roman" w:hAnsi="Times New Roman" w:cs="Times New Roman"/>
              </w:rPr>
            </w:pPr>
          </w:p>
        </w:tc>
        <w:tc>
          <w:tcPr>
            <w:tcW w:w="1842" w:type="dxa"/>
          </w:tcPr>
          <w:p w:rsidR="00602CEA" w:rsidRDefault="00602CEA" w:rsidP="00070A93">
            <w:pPr>
              <w:pStyle w:val="a4"/>
              <w:ind w:left="0"/>
              <w:rPr>
                <w:rFonts w:ascii="Times New Roman" w:hAnsi="Times New Roman" w:cs="Times New Roman"/>
              </w:rPr>
            </w:pPr>
            <w:r>
              <w:rPr>
                <w:rFonts w:ascii="Times New Roman" w:hAnsi="Times New Roman" w:cs="Times New Roman"/>
              </w:rPr>
              <w:t>Ежеквартально</w:t>
            </w:r>
          </w:p>
          <w:p w:rsidR="00602CEA" w:rsidRDefault="00602CEA" w:rsidP="00E07AC1">
            <w:pPr>
              <w:pStyle w:val="a4"/>
              <w:ind w:left="0"/>
              <w:jc w:val="center"/>
              <w:rPr>
                <w:rFonts w:ascii="Times New Roman" w:hAnsi="Times New Roman" w:cs="Times New Roman"/>
              </w:rPr>
            </w:pPr>
          </w:p>
        </w:tc>
      </w:tr>
      <w:tr w:rsidR="00602CEA" w:rsidTr="0022169F">
        <w:tc>
          <w:tcPr>
            <w:tcW w:w="869" w:type="dxa"/>
          </w:tcPr>
          <w:p w:rsidR="00602CEA" w:rsidRDefault="00602CEA" w:rsidP="00602CEA">
            <w:pPr>
              <w:pStyle w:val="a4"/>
              <w:ind w:left="0"/>
              <w:rPr>
                <w:rFonts w:ascii="Times New Roman" w:hAnsi="Times New Roman" w:cs="Times New Roman"/>
                <w:sz w:val="24"/>
                <w:szCs w:val="24"/>
              </w:rPr>
            </w:pPr>
            <w:r>
              <w:rPr>
                <w:rFonts w:ascii="Times New Roman" w:hAnsi="Times New Roman" w:cs="Times New Roman"/>
                <w:sz w:val="24"/>
                <w:szCs w:val="24"/>
              </w:rPr>
              <w:t xml:space="preserve">2.12 </w:t>
            </w:r>
          </w:p>
        </w:tc>
        <w:tc>
          <w:tcPr>
            <w:tcW w:w="4756" w:type="dxa"/>
          </w:tcPr>
          <w:p w:rsidR="00602CEA" w:rsidRDefault="00602CEA" w:rsidP="00827C48">
            <w:pPr>
              <w:pStyle w:val="a4"/>
              <w:ind w:left="0"/>
              <w:rPr>
                <w:rFonts w:ascii="Times New Roman" w:hAnsi="Times New Roman" w:cs="Times New Roman"/>
              </w:rPr>
            </w:pPr>
            <w:r>
              <w:rPr>
                <w:rFonts w:ascii="Times New Roman" w:hAnsi="Times New Roman" w:cs="Times New Roman"/>
              </w:rPr>
              <w:t xml:space="preserve">Проведение анализа профессиональной подготовки сотрудников органов местного самоуправления, участвующих в реализации полномочий по профилактике терроризма  </w:t>
            </w:r>
          </w:p>
        </w:tc>
        <w:tc>
          <w:tcPr>
            <w:tcW w:w="2127" w:type="dxa"/>
          </w:tcPr>
          <w:p w:rsidR="00602CEA" w:rsidRDefault="00602CEA" w:rsidP="00827C48">
            <w:pPr>
              <w:pStyle w:val="a4"/>
              <w:ind w:left="0"/>
              <w:rPr>
                <w:rFonts w:ascii="Times New Roman" w:hAnsi="Times New Roman" w:cs="Times New Roman"/>
              </w:rPr>
            </w:pPr>
          </w:p>
        </w:tc>
        <w:tc>
          <w:tcPr>
            <w:tcW w:w="1842" w:type="dxa"/>
          </w:tcPr>
          <w:p w:rsidR="00602CEA" w:rsidRPr="00433823" w:rsidRDefault="00602CEA" w:rsidP="00602CEA">
            <w:pPr>
              <w:pStyle w:val="a4"/>
              <w:ind w:left="0"/>
              <w:rPr>
                <w:rFonts w:ascii="Times New Roman" w:hAnsi="Times New Roman" w:cs="Times New Roman"/>
              </w:rPr>
            </w:pPr>
            <w:r>
              <w:rPr>
                <w:rFonts w:ascii="Times New Roman" w:hAnsi="Times New Roman" w:cs="Times New Roman"/>
              </w:rPr>
              <w:t>111 квартал</w:t>
            </w:r>
          </w:p>
        </w:tc>
      </w:tr>
      <w:tr w:rsidR="00602CEA" w:rsidTr="0022169F">
        <w:tc>
          <w:tcPr>
            <w:tcW w:w="869" w:type="dxa"/>
          </w:tcPr>
          <w:p w:rsidR="00602CEA" w:rsidRDefault="00602CEA" w:rsidP="00602CEA">
            <w:pPr>
              <w:pStyle w:val="a4"/>
              <w:ind w:left="0"/>
              <w:rPr>
                <w:rFonts w:ascii="Times New Roman" w:hAnsi="Times New Roman" w:cs="Times New Roman"/>
                <w:sz w:val="24"/>
                <w:szCs w:val="24"/>
              </w:rPr>
            </w:pPr>
            <w:r>
              <w:rPr>
                <w:rFonts w:ascii="Times New Roman" w:hAnsi="Times New Roman" w:cs="Times New Roman"/>
                <w:sz w:val="24"/>
                <w:szCs w:val="24"/>
              </w:rPr>
              <w:t>2.13</w:t>
            </w:r>
          </w:p>
        </w:tc>
        <w:tc>
          <w:tcPr>
            <w:tcW w:w="4756" w:type="dxa"/>
          </w:tcPr>
          <w:p w:rsidR="00602CEA" w:rsidRDefault="00602CEA" w:rsidP="00827C48">
            <w:pPr>
              <w:pStyle w:val="a4"/>
              <w:ind w:left="0"/>
              <w:rPr>
                <w:rFonts w:ascii="Times New Roman" w:hAnsi="Times New Roman" w:cs="Times New Roman"/>
              </w:rPr>
            </w:pPr>
            <w:r>
              <w:rPr>
                <w:rFonts w:ascii="Times New Roman" w:hAnsi="Times New Roman" w:cs="Times New Roman"/>
              </w:rPr>
              <w:t xml:space="preserve">Проведение мониторинга организаций и физических лиц, расположенных и проживающих на территории муниципального </w:t>
            </w:r>
            <w:r>
              <w:rPr>
                <w:rFonts w:ascii="Times New Roman" w:hAnsi="Times New Roman" w:cs="Times New Roman"/>
              </w:rPr>
              <w:lastRenderedPageBreak/>
              <w:t xml:space="preserve">района, в отношении которых имеются сведения об их причастности </w:t>
            </w:r>
            <w:proofErr w:type="gramStart"/>
            <w:r>
              <w:rPr>
                <w:rFonts w:ascii="Times New Roman" w:hAnsi="Times New Roman" w:cs="Times New Roman"/>
              </w:rPr>
              <w:t>к</w:t>
            </w:r>
            <w:proofErr w:type="gramEnd"/>
            <w:r>
              <w:rPr>
                <w:rFonts w:ascii="Times New Roman" w:hAnsi="Times New Roman" w:cs="Times New Roman"/>
              </w:rPr>
              <w:t xml:space="preserve"> </w:t>
            </w:r>
            <w:proofErr w:type="gramStart"/>
            <w:r>
              <w:rPr>
                <w:rFonts w:ascii="Times New Roman" w:hAnsi="Times New Roman" w:cs="Times New Roman"/>
              </w:rPr>
              <w:t>экстремисткой</w:t>
            </w:r>
            <w:proofErr w:type="gramEnd"/>
            <w:r>
              <w:rPr>
                <w:rFonts w:ascii="Times New Roman" w:hAnsi="Times New Roman" w:cs="Times New Roman"/>
              </w:rPr>
              <w:t xml:space="preserve"> деятельности или терроризму </w:t>
            </w:r>
          </w:p>
        </w:tc>
        <w:tc>
          <w:tcPr>
            <w:tcW w:w="2127" w:type="dxa"/>
          </w:tcPr>
          <w:p w:rsidR="00602CEA" w:rsidRDefault="00602CEA" w:rsidP="00827C48">
            <w:pPr>
              <w:pStyle w:val="a4"/>
              <w:ind w:left="0"/>
              <w:rPr>
                <w:rFonts w:ascii="Times New Roman" w:hAnsi="Times New Roman" w:cs="Times New Roman"/>
              </w:rPr>
            </w:pPr>
            <w:r>
              <w:rPr>
                <w:rFonts w:ascii="Times New Roman" w:hAnsi="Times New Roman" w:cs="Times New Roman"/>
              </w:rPr>
              <w:lastRenderedPageBreak/>
              <w:t xml:space="preserve">Секретарь АТК; </w:t>
            </w:r>
            <w:r w:rsidRPr="000E5A5C">
              <w:rPr>
                <w:rFonts w:ascii="Times New Roman" w:hAnsi="Times New Roman" w:cs="Times New Roman"/>
              </w:rPr>
              <w:t xml:space="preserve"> </w:t>
            </w:r>
          </w:p>
          <w:p w:rsidR="00602CEA" w:rsidRDefault="00602CEA" w:rsidP="00827C48">
            <w:pPr>
              <w:pStyle w:val="a4"/>
              <w:ind w:left="0"/>
              <w:rPr>
                <w:rFonts w:ascii="Times New Roman" w:hAnsi="Times New Roman" w:cs="Times New Roman"/>
              </w:rPr>
            </w:pPr>
            <w:r>
              <w:rPr>
                <w:rFonts w:ascii="Times New Roman" w:hAnsi="Times New Roman" w:cs="Times New Roman"/>
              </w:rPr>
              <w:t>ОП;</w:t>
            </w:r>
          </w:p>
          <w:p w:rsidR="00602CEA" w:rsidRDefault="00602CEA" w:rsidP="00827C48">
            <w:pPr>
              <w:pStyle w:val="a4"/>
              <w:ind w:left="0"/>
              <w:rPr>
                <w:rFonts w:ascii="Times New Roman" w:hAnsi="Times New Roman" w:cs="Times New Roman"/>
              </w:rPr>
            </w:pPr>
          </w:p>
        </w:tc>
        <w:tc>
          <w:tcPr>
            <w:tcW w:w="1842" w:type="dxa"/>
          </w:tcPr>
          <w:p w:rsidR="00602CEA" w:rsidRDefault="00602CEA" w:rsidP="00827C48">
            <w:pPr>
              <w:pStyle w:val="a4"/>
              <w:ind w:left="0"/>
              <w:rPr>
                <w:rFonts w:ascii="Times New Roman" w:hAnsi="Times New Roman" w:cs="Times New Roman"/>
              </w:rPr>
            </w:pPr>
            <w:r>
              <w:rPr>
                <w:rFonts w:ascii="Times New Roman" w:hAnsi="Times New Roman" w:cs="Times New Roman"/>
              </w:rPr>
              <w:t>ежемесячно</w:t>
            </w:r>
          </w:p>
          <w:p w:rsidR="00602CEA" w:rsidRDefault="00602CEA" w:rsidP="0080435C">
            <w:pPr>
              <w:pStyle w:val="a4"/>
              <w:ind w:left="0"/>
              <w:jc w:val="center"/>
              <w:rPr>
                <w:rFonts w:ascii="Times New Roman" w:hAnsi="Times New Roman" w:cs="Times New Roman"/>
              </w:rPr>
            </w:pPr>
          </w:p>
        </w:tc>
      </w:tr>
      <w:tr w:rsidR="00602CEA" w:rsidTr="0022169F">
        <w:tc>
          <w:tcPr>
            <w:tcW w:w="869" w:type="dxa"/>
          </w:tcPr>
          <w:p w:rsidR="00602CEA" w:rsidRDefault="00602CEA" w:rsidP="00602CEA">
            <w:pPr>
              <w:pStyle w:val="a4"/>
              <w:ind w:left="0"/>
              <w:rPr>
                <w:rFonts w:ascii="Times New Roman" w:hAnsi="Times New Roman" w:cs="Times New Roman"/>
                <w:sz w:val="24"/>
                <w:szCs w:val="24"/>
              </w:rPr>
            </w:pPr>
            <w:r>
              <w:rPr>
                <w:rFonts w:ascii="Times New Roman" w:hAnsi="Times New Roman" w:cs="Times New Roman"/>
                <w:sz w:val="24"/>
                <w:szCs w:val="24"/>
              </w:rPr>
              <w:lastRenderedPageBreak/>
              <w:t>2.14</w:t>
            </w:r>
          </w:p>
        </w:tc>
        <w:tc>
          <w:tcPr>
            <w:tcW w:w="4756" w:type="dxa"/>
          </w:tcPr>
          <w:p w:rsidR="00602CEA" w:rsidRDefault="00602CEA" w:rsidP="00827C48">
            <w:pPr>
              <w:pStyle w:val="a4"/>
              <w:ind w:left="0"/>
              <w:rPr>
                <w:rFonts w:ascii="Times New Roman" w:hAnsi="Times New Roman" w:cs="Times New Roman"/>
              </w:rPr>
            </w:pPr>
            <w:r>
              <w:rPr>
                <w:rFonts w:ascii="Times New Roman" w:hAnsi="Times New Roman" w:cs="Times New Roman"/>
              </w:rPr>
              <w:t xml:space="preserve">О ходе выполнения решений НАК, АТК ЯО, АТК ПМР </w:t>
            </w:r>
          </w:p>
        </w:tc>
        <w:tc>
          <w:tcPr>
            <w:tcW w:w="2127" w:type="dxa"/>
          </w:tcPr>
          <w:p w:rsidR="00602CEA" w:rsidRDefault="00602CEA" w:rsidP="00827C48">
            <w:pPr>
              <w:pStyle w:val="a4"/>
              <w:ind w:left="0"/>
              <w:rPr>
                <w:rFonts w:ascii="Times New Roman" w:hAnsi="Times New Roman" w:cs="Times New Roman"/>
              </w:rPr>
            </w:pPr>
            <w:r>
              <w:rPr>
                <w:rFonts w:ascii="Times New Roman" w:hAnsi="Times New Roman" w:cs="Times New Roman"/>
              </w:rPr>
              <w:t>Секретарь АТК</w:t>
            </w:r>
          </w:p>
        </w:tc>
        <w:tc>
          <w:tcPr>
            <w:tcW w:w="1842" w:type="dxa"/>
          </w:tcPr>
          <w:p w:rsidR="00602CEA" w:rsidRDefault="00602CEA" w:rsidP="00827C48">
            <w:pPr>
              <w:pStyle w:val="a4"/>
              <w:ind w:left="0"/>
              <w:rPr>
                <w:rFonts w:ascii="Times New Roman" w:hAnsi="Times New Roman" w:cs="Times New Roman"/>
              </w:rPr>
            </w:pPr>
            <w:r>
              <w:rPr>
                <w:rFonts w:ascii="Times New Roman" w:hAnsi="Times New Roman" w:cs="Times New Roman"/>
              </w:rPr>
              <w:t>11  квартал</w:t>
            </w:r>
          </w:p>
          <w:p w:rsidR="00602CEA" w:rsidRPr="00602CEA" w:rsidRDefault="00602CEA" w:rsidP="00602CEA">
            <w:pPr>
              <w:pStyle w:val="a4"/>
              <w:ind w:left="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V</w:t>
            </w:r>
            <w:r>
              <w:rPr>
                <w:rFonts w:ascii="Times New Roman" w:hAnsi="Times New Roman" w:cs="Times New Roman"/>
              </w:rPr>
              <w:t xml:space="preserve"> квартал</w:t>
            </w:r>
          </w:p>
        </w:tc>
      </w:tr>
      <w:tr w:rsidR="00602CEA" w:rsidTr="00987170">
        <w:tc>
          <w:tcPr>
            <w:tcW w:w="9594" w:type="dxa"/>
            <w:gridSpan w:val="4"/>
          </w:tcPr>
          <w:p w:rsidR="00602CEA" w:rsidRPr="004C49D9" w:rsidRDefault="00602CEA" w:rsidP="004C49D9">
            <w:pPr>
              <w:widowControl w:val="0"/>
              <w:ind w:left="284"/>
              <w:jc w:val="both"/>
              <w:rPr>
                <w:rFonts w:ascii="Times New Roman" w:hAnsi="Times New Roman" w:cs="Times New Roman"/>
                <w:b/>
                <w:spacing w:val="-1"/>
                <w:sz w:val="24"/>
                <w:szCs w:val="24"/>
              </w:rPr>
            </w:pPr>
            <w:r w:rsidRPr="004C49D9">
              <w:rPr>
                <w:rFonts w:ascii="Times New Roman" w:hAnsi="Times New Roman" w:cs="Times New Roman"/>
                <w:b/>
                <w:sz w:val="24"/>
                <w:szCs w:val="24"/>
              </w:rPr>
              <w:t xml:space="preserve">3. Мероприятия по реализации плана межведомственных </w:t>
            </w:r>
            <w:r w:rsidRPr="004C49D9">
              <w:rPr>
                <w:rFonts w:ascii="Times New Roman" w:hAnsi="Times New Roman" w:cs="Times New Roman"/>
                <w:b/>
                <w:spacing w:val="-2"/>
                <w:sz w:val="24"/>
                <w:szCs w:val="24"/>
              </w:rPr>
              <w:t xml:space="preserve">мероприятий по реализации в Ярославской области Комплексного  </w:t>
            </w:r>
            <w:r w:rsidRPr="004C49D9">
              <w:rPr>
                <w:rFonts w:ascii="Times New Roman" w:hAnsi="Times New Roman" w:cs="Times New Roman"/>
                <w:b/>
                <w:sz w:val="24"/>
                <w:szCs w:val="24"/>
              </w:rPr>
              <w:t xml:space="preserve">плана противодействия идеологии терроризма в Российской </w:t>
            </w:r>
            <w:r w:rsidRPr="004C49D9">
              <w:rPr>
                <w:rFonts w:ascii="Times New Roman" w:hAnsi="Times New Roman" w:cs="Times New Roman"/>
                <w:b/>
                <w:spacing w:val="-1"/>
                <w:sz w:val="24"/>
                <w:szCs w:val="24"/>
              </w:rPr>
              <w:t>Федерации</w:t>
            </w:r>
          </w:p>
          <w:p w:rsidR="00602CEA" w:rsidRDefault="00602CEA" w:rsidP="00827C48">
            <w:pPr>
              <w:pStyle w:val="a4"/>
              <w:ind w:left="0"/>
              <w:rPr>
                <w:rFonts w:ascii="Times New Roman" w:hAnsi="Times New Roman" w:cs="Times New Roman"/>
              </w:rPr>
            </w:pPr>
          </w:p>
        </w:tc>
      </w:tr>
      <w:tr w:rsidR="00602CEA" w:rsidTr="004C49D9">
        <w:trPr>
          <w:trHeight w:val="841"/>
        </w:trPr>
        <w:tc>
          <w:tcPr>
            <w:tcW w:w="869" w:type="dxa"/>
          </w:tcPr>
          <w:p w:rsidR="00602CEA" w:rsidRDefault="00602CEA" w:rsidP="004C49D9">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4756" w:type="dxa"/>
          </w:tcPr>
          <w:p w:rsidR="00602CEA" w:rsidRPr="00AB1829" w:rsidRDefault="00602CEA" w:rsidP="00AB1829">
            <w:pPr>
              <w:contextualSpacing/>
              <w:jc w:val="both"/>
              <w:rPr>
                <w:rFonts w:ascii="Times New Roman" w:hAnsi="Times New Roman" w:cs="Times New Roman"/>
              </w:rPr>
            </w:pPr>
            <w:r w:rsidRPr="00AB1829">
              <w:rPr>
                <w:rFonts w:ascii="Times New Roman" w:hAnsi="Times New Roman" w:cs="Times New Roman"/>
              </w:rPr>
              <w:t xml:space="preserve">Реализация социально-экономических мер, предусмотренных законодательством Российском Федерации и Ярославской области, в отношении лиц, отбывших наказание за совершение преступлений террористического характера, направленных </w:t>
            </w:r>
            <w:proofErr w:type="gramStart"/>
            <w:r w:rsidRPr="00AB1829">
              <w:rPr>
                <w:rFonts w:ascii="Times New Roman" w:hAnsi="Times New Roman" w:cs="Times New Roman"/>
              </w:rPr>
              <w:t>на</w:t>
            </w:r>
            <w:proofErr w:type="gramEnd"/>
            <w:r w:rsidRPr="00AB1829">
              <w:rPr>
                <w:rFonts w:ascii="Times New Roman" w:hAnsi="Times New Roman" w:cs="Times New Roman"/>
              </w:rPr>
              <w:t xml:space="preserve"> </w:t>
            </w:r>
            <w:proofErr w:type="gramStart"/>
            <w:r w:rsidRPr="00AB1829">
              <w:rPr>
                <w:rFonts w:ascii="Times New Roman" w:hAnsi="Times New Roman" w:cs="Times New Roman"/>
              </w:rPr>
              <w:t>их</w:t>
            </w:r>
            <w:proofErr w:type="gramEnd"/>
            <w:r w:rsidRPr="00AB1829">
              <w:rPr>
                <w:rFonts w:ascii="Times New Roman" w:hAnsi="Times New Roman" w:cs="Times New Roman"/>
              </w:rPr>
              <w:t xml:space="preserve"> </w:t>
            </w:r>
            <w:proofErr w:type="spellStart"/>
            <w:r w:rsidRPr="00AB1829">
              <w:rPr>
                <w:rFonts w:ascii="Times New Roman" w:hAnsi="Times New Roman" w:cs="Times New Roman"/>
              </w:rPr>
              <w:t>рессоциализацию</w:t>
            </w:r>
            <w:proofErr w:type="spellEnd"/>
            <w:r w:rsidRPr="00AB1829">
              <w:rPr>
                <w:rFonts w:ascii="Times New Roman" w:hAnsi="Times New Roman" w:cs="Times New Roman"/>
              </w:rPr>
              <w:t>.</w:t>
            </w:r>
          </w:p>
        </w:tc>
        <w:tc>
          <w:tcPr>
            <w:tcW w:w="2127" w:type="dxa"/>
          </w:tcPr>
          <w:p w:rsidR="00602CEA" w:rsidRPr="00AB1829" w:rsidRDefault="00602CEA" w:rsidP="00C90880">
            <w:pPr>
              <w:rPr>
                <w:rFonts w:ascii="Times New Roman" w:hAnsi="Times New Roman" w:cs="Times New Roman"/>
              </w:rPr>
            </w:pPr>
            <w:r w:rsidRPr="00AB1829">
              <w:rPr>
                <w:rFonts w:ascii="Times New Roman" w:hAnsi="Times New Roman"/>
              </w:rPr>
              <w:t>УСЗН и</w:t>
            </w:r>
            <w:proofErr w:type="gramStart"/>
            <w:r w:rsidRPr="00AB1829">
              <w:rPr>
                <w:rFonts w:ascii="Times New Roman" w:hAnsi="Times New Roman"/>
              </w:rPr>
              <w:t xml:space="preserve"> Т</w:t>
            </w:r>
            <w:proofErr w:type="gramEnd"/>
          </w:p>
        </w:tc>
        <w:tc>
          <w:tcPr>
            <w:tcW w:w="1842" w:type="dxa"/>
          </w:tcPr>
          <w:p w:rsidR="00602CEA" w:rsidRPr="0042649B" w:rsidRDefault="00602CEA" w:rsidP="00C90880">
            <w:pPr>
              <w:rPr>
                <w:rFonts w:ascii="Times New Roman" w:hAnsi="Times New Roman" w:cs="Times New Roman"/>
              </w:rPr>
            </w:pPr>
            <w:r w:rsidRPr="0042649B">
              <w:rPr>
                <w:rFonts w:ascii="Times New Roman" w:hAnsi="Times New Roman" w:cs="Times New Roman"/>
              </w:rPr>
              <w:t>до 01.06.2021</w:t>
            </w:r>
            <w:r>
              <w:rPr>
                <w:rFonts w:ascii="Times New Roman" w:hAnsi="Times New Roman" w:cs="Times New Roman"/>
              </w:rPr>
              <w:t xml:space="preserve"> г.</w:t>
            </w:r>
          </w:p>
          <w:p w:rsidR="00602CEA" w:rsidRPr="0042649B" w:rsidRDefault="00602CEA" w:rsidP="00C90880">
            <w:pPr>
              <w:jc w:val="center"/>
              <w:rPr>
                <w:rFonts w:ascii="Times New Roman" w:hAnsi="Times New Roman" w:cs="Times New Roman"/>
              </w:rPr>
            </w:pPr>
          </w:p>
          <w:p w:rsidR="00602CEA" w:rsidRPr="00AB1829" w:rsidRDefault="00602CEA" w:rsidP="00C90880">
            <w:pPr>
              <w:rPr>
                <w:rFonts w:ascii="Times New Roman" w:hAnsi="Times New Roman" w:cs="Times New Roman"/>
              </w:rPr>
            </w:pPr>
            <w:r w:rsidRPr="0042649B">
              <w:rPr>
                <w:rFonts w:ascii="Times New Roman" w:hAnsi="Times New Roman" w:cs="Times New Roman"/>
              </w:rPr>
              <w:t>до 01.12.2021</w:t>
            </w:r>
            <w:r>
              <w:rPr>
                <w:rFonts w:ascii="Times New Roman" w:hAnsi="Times New Roman" w:cs="Times New Roman"/>
              </w:rPr>
              <w:t xml:space="preserve"> г.</w:t>
            </w:r>
          </w:p>
          <w:p w:rsidR="00602CEA" w:rsidRPr="00AB1829" w:rsidRDefault="00602CEA" w:rsidP="00AB1829">
            <w:pPr>
              <w:jc w:val="center"/>
              <w:rPr>
                <w:rFonts w:ascii="Times New Roman" w:hAnsi="Times New Roman" w:cs="Times New Roman"/>
              </w:rPr>
            </w:pPr>
          </w:p>
          <w:p w:rsidR="00602CEA" w:rsidRPr="00AB1829" w:rsidRDefault="00602CEA" w:rsidP="00C90880">
            <w:pPr>
              <w:jc w:val="center"/>
              <w:rPr>
                <w:rFonts w:ascii="Times New Roman" w:hAnsi="Times New Roman" w:cs="Times New Roman"/>
                <w:highlight w:val="yellow"/>
              </w:rPr>
            </w:pPr>
          </w:p>
        </w:tc>
      </w:tr>
      <w:tr w:rsidR="00602CEA" w:rsidTr="004C49D9">
        <w:trPr>
          <w:trHeight w:val="841"/>
        </w:trPr>
        <w:tc>
          <w:tcPr>
            <w:tcW w:w="869" w:type="dxa"/>
          </w:tcPr>
          <w:p w:rsidR="00602CEA" w:rsidRDefault="00602CEA" w:rsidP="004C49D9">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4756" w:type="dxa"/>
          </w:tcPr>
          <w:p w:rsidR="00602CEA" w:rsidRPr="00AB1829" w:rsidRDefault="00602CEA" w:rsidP="00AB1829">
            <w:pPr>
              <w:jc w:val="both"/>
              <w:rPr>
                <w:rFonts w:ascii="Times New Roman" w:hAnsi="Times New Roman" w:cs="Times New Roman"/>
              </w:rPr>
            </w:pPr>
            <w:r w:rsidRPr="00AB1829">
              <w:rPr>
                <w:rFonts w:ascii="Times New Roman" w:hAnsi="Times New Roman" w:cs="Times New Roman"/>
              </w:rPr>
              <w:t xml:space="preserve">Проведение с  лицами, отбывающими наказание за совершение преступлений террористического характера и экстремистской направленности, не связанное с  лишением свободы, индивидуальных профилактических бесед с привлечением представителей религиозных и общественных организаций, психологов, с целью склонения их к отказу от террористической и экстремистской деятельности и противоправных взглядов. </w:t>
            </w:r>
          </w:p>
        </w:tc>
        <w:tc>
          <w:tcPr>
            <w:tcW w:w="2127" w:type="dxa"/>
          </w:tcPr>
          <w:p w:rsidR="00602CEA" w:rsidRDefault="00602CEA" w:rsidP="00C90880">
            <w:pPr>
              <w:rPr>
                <w:rFonts w:ascii="Times New Roman" w:hAnsi="Times New Roman" w:cs="Times New Roman"/>
              </w:rPr>
            </w:pPr>
            <w:r w:rsidRPr="00AB1829">
              <w:rPr>
                <w:rFonts w:ascii="Times New Roman" w:hAnsi="Times New Roman" w:cs="Times New Roman"/>
              </w:rPr>
              <w:t>УФСИН</w:t>
            </w:r>
            <w:r w:rsidR="00D15E10">
              <w:rPr>
                <w:rFonts w:ascii="Times New Roman" w:hAnsi="Times New Roman" w:cs="Times New Roman"/>
              </w:rPr>
              <w:t xml:space="preserve">, </w:t>
            </w:r>
          </w:p>
          <w:p w:rsidR="00D15E10" w:rsidRPr="00AB1829" w:rsidRDefault="00D15E10" w:rsidP="00C90880">
            <w:pPr>
              <w:rPr>
                <w:rFonts w:ascii="Times New Roman" w:hAnsi="Times New Roman" w:cs="Times New Roman"/>
              </w:rPr>
            </w:pPr>
            <w:r>
              <w:rPr>
                <w:rFonts w:ascii="Times New Roman" w:hAnsi="Times New Roman" w:cs="Times New Roman"/>
              </w:rPr>
              <w:t>ОП</w:t>
            </w:r>
          </w:p>
        </w:tc>
        <w:tc>
          <w:tcPr>
            <w:tcW w:w="1842" w:type="dxa"/>
          </w:tcPr>
          <w:p w:rsidR="00602CEA" w:rsidRPr="0042649B" w:rsidRDefault="00602CEA" w:rsidP="00C90880">
            <w:pPr>
              <w:rPr>
                <w:rFonts w:ascii="Times New Roman" w:hAnsi="Times New Roman" w:cs="Times New Roman"/>
              </w:rPr>
            </w:pPr>
            <w:r w:rsidRPr="0042649B">
              <w:rPr>
                <w:rFonts w:ascii="Times New Roman" w:hAnsi="Times New Roman" w:cs="Times New Roman"/>
              </w:rPr>
              <w:t>до 01.06.2021</w:t>
            </w:r>
            <w:r>
              <w:rPr>
                <w:rFonts w:ascii="Times New Roman" w:hAnsi="Times New Roman" w:cs="Times New Roman"/>
              </w:rPr>
              <w:t xml:space="preserve"> г.</w:t>
            </w:r>
          </w:p>
          <w:p w:rsidR="00602CEA" w:rsidRPr="0042649B" w:rsidRDefault="00602CEA" w:rsidP="00C90880">
            <w:pPr>
              <w:jc w:val="center"/>
              <w:rPr>
                <w:rFonts w:ascii="Times New Roman" w:hAnsi="Times New Roman" w:cs="Times New Roman"/>
              </w:rPr>
            </w:pPr>
          </w:p>
          <w:p w:rsidR="00602CEA" w:rsidRPr="00AB1829" w:rsidRDefault="00602CEA" w:rsidP="00C90880">
            <w:pPr>
              <w:rPr>
                <w:rFonts w:ascii="Times New Roman" w:hAnsi="Times New Roman" w:cs="Times New Roman"/>
              </w:rPr>
            </w:pPr>
            <w:r w:rsidRPr="0042649B">
              <w:rPr>
                <w:rFonts w:ascii="Times New Roman" w:hAnsi="Times New Roman" w:cs="Times New Roman"/>
              </w:rPr>
              <w:t>до 01.12.2021</w:t>
            </w:r>
            <w:r>
              <w:rPr>
                <w:rFonts w:ascii="Times New Roman" w:hAnsi="Times New Roman" w:cs="Times New Roman"/>
              </w:rPr>
              <w:t xml:space="preserve"> г.</w:t>
            </w:r>
          </w:p>
        </w:tc>
      </w:tr>
      <w:tr w:rsidR="00602CEA" w:rsidTr="004C49D9">
        <w:trPr>
          <w:trHeight w:val="841"/>
        </w:trPr>
        <w:tc>
          <w:tcPr>
            <w:tcW w:w="869" w:type="dxa"/>
          </w:tcPr>
          <w:p w:rsidR="00602CEA" w:rsidRDefault="00602CEA" w:rsidP="004C49D9">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4756" w:type="dxa"/>
          </w:tcPr>
          <w:p w:rsidR="00602CEA" w:rsidRPr="00AB1829" w:rsidRDefault="00602CEA" w:rsidP="00AB1829">
            <w:pPr>
              <w:jc w:val="both"/>
              <w:rPr>
                <w:rFonts w:ascii="Times New Roman" w:hAnsi="Times New Roman" w:cs="Times New Roman"/>
              </w:rPr>
            </w:pPr>
            <w:proofErr w:type="gramStart"/>
            <w:r w:rsidRPr="00AB1829">
              <w:rPr>
                <w:rFonts w:ascii="Times New Roman" w:hAnsi="Times New Roman" w:cs="Times New Roman"/>
              </w:rPr>
              <w:t>Проведение с членами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бесед по разъяснению норм законодательства Российской Федерации, устанавливающих ответственность за участие и содействие в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tc>
        <w:tc>
          <w:tcPr>
            <w:tcW w:w="2127" w:type="dxa"/>
          </w:tcPr>
          <w:p w:rsidR="00602CEA" w:rsidRPr="00AB1829" w:rsidRDefault="00602CEA" w:rsidP="00C90880">
            <w:pPr>
              <w:rPr>
                <w:rFonts w:ascii="Times New Roman" w:hAnsi="Times New Roman" w:cs="Times New Roman"/>
              </w:rPr>
            </w:pPr>
            <w:r w:rsidRPr="00AB1829">
              <w:rPr>
                <w:rFonts w:ascii="Times New Roman" w:hAnsi="Times New Roman" w:cs="Times New Roman"/>
              </w:rPr>
              <w:t>ОП;</w:t>
            </w:r>
          </w:p>
          <w:p w:rsidR="00602CEA" w:rsidRPr="00AB1829" w:rsidRDefault="00602CEA" w:rsidP="00C90880">
            <w:pPr>
              <w:rPr>
                <w:rFonts w:ascii="Times New Roman" w:hAnsi="Times New Roman"/>
              </w:rPr>
            </w:pPr>
            <w:r w:rsidRPr="00AB1829">
              <w:rPr>
                <w:rFonts w:ascii="Times New Roman" w:hAnsi="Times New Roman"/>
              </w:rPr>
              <w:t>УСЗН и</w:t>
            </w:r>
            <w:proofErr w:type="gramStart"/>
            <w:r w:rsidRPr="00AB1829">
              <w:rPr>
                <w:rFonts w:ascii="Times New Roman" w:hAnsi="Times New Roman"/>
              </w:rPr>
              <w:t xml:space="preserve"> Т</w:t>
            </w:r>
            <w:proofErr w:type="gramEnd"/>
            <w:r w:rsidRPr="00AB1829">
              <w:rPr>
                <w:rFonts w:ascii="Times New Roman" w:hAnsi="Times New Roman"/>
              </w:rPr>
              <w:t>;</w:t>
            </w:r>
          </w:p>
          <w:p w:rsidR="00602CEA" w:rsidRPr="00AB1829" w:rsidRDefault="00602CEA" w:rsidP="00C90880">
            <w:pPr>
              <w:rPr>
                <w:rFonts w:ascii="Times New Roman" w:hAnsi="Times New Roman" w:cs="Times New Roman"/>
              </w:rPr>
            </w:pPr>
            <w:r w:rsidRPr="00AB1829">
              <w:rPr>
                <w:rFonts w:ascii="Times New Roman" w:hAnsi="Times New Roman"/>
              </w:rPr>
              <w:t>РГ АТК</w:t>
            </w:r>
          </w:p>
        </w:tc>
        <w:tc>
          <w:tcPr>
            <w:tcW w:w="1842" w:type="dxa"/>
          </w:tcPr>
          <w:p w:rsidR="00602CEA" w:rsidRPr="0042649B" w:rsidRDefault="00602CEA" w:rsidP="00C90880">
            <w:pPr>
              <w:rPr>
                <w:rFonts w:ascii="Times New Roman" w:hAnsi="Times New Roman" w:cs="Times New Roman"/>
              </w:rPr>
            </w:pPr>
            <w:r w:rsidRPr="0042649B">
              <w:rPr>
                <w:rFonts w:ascii="Times New Roman" w:hAnsi="Times New Roman" w:cs="Times New Roman"/>
              </w:rPr>
              <w:t>до 01.06.2021</w:t>
            </w:r>
            <w:r>
              <w:rPr>
                <w:rFonts w:ascii="Times New Roman" w:hAnsi="Times New Roman" w:cs="Times New Roman"/>
              </w:rPr>
              <w:t xml:space="preserve"> г.</w:t>
            </w:r>
          </w:p>
          <w:p w:rsidR="00602CEA" w:rsidRPr="0042649B" w:rsidRDefault="00602CEA" w:rsidP="00C90880">
            <w:pPr>
              <w:jc w:val="center"/>
              <w:rPr>
                <w:rFonts w:ascii="Times New Roman" w:hAnsi="Times New Roman" w:cs="Times New Roman"/>
              </w:rPr>
            </w:pPr>
          </w:p>
          <w:p w:rsidR="00602CEA" w:rsidRPr="00AB1829" w:rsidRDefault="00602CEA" w:rsidP="00C90880">
            <w:pPr>
              <w:rPr>
                <w:rFonts w:ascii="Times New Roman" w:hAnsi="Times New Roman" w:cs="Times New Roman"/>
              </w:rPr>
            </w:pPr>
            <w:r w:rsidRPr="0042649B">
              <w:rPr>
                <w:rFonts w:ascii="Times New Roman" w:hAnsi="Times New Roman" w:cs="Times New Roman"/>
              </w:rPr>
              <w:t>до 01.12.2021</w:t>
            </w:r>
            <w:r>
              <w:rPr>
                <w:rFonts w:ascii="Times New Roman" w:hAnsi="Times New Roman" w:cs="Times New Roman"/>
              </w:rPr>
              <w:t xml:space="preserve"> г.</w:t>
            </w:r>
          </w:p>
        </w:tc>
      </w:tr>
      <w:tr w:rsidR="00602CEA" w:rsidTr="004C49D9">
        <w:trPr>
          <w:trHeight w:val="841"/>
        </w:trPr>
        <w:tc>
          <w:tcPr>
            <w:tcW w:w="869" w:type="dxa"/>
          </w:tcPr>
          <w:p w:rsidR="00602CEA" w:rsidRDefault="00602CEA" w:rsidP="00AB1829">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4756" w:type="dxa"/>
          </w:tcPr>
          <w:p w:rsidR="00602CEA" w:rsidRPr="0042649B" w:rsidRDefault="00602CEA" w:rsidP="0042649B">
            <w:pPr>
              <w:pStyle w:val="a4"/>
              <w:ind w:left="0"/>
              <w:jc w:val="both"/>
              <w:rPr>
                <w:rFonts w:ascii="Times New Roman" w:hAnsi="Times New Roman" w:cs="Times New Roman"/>
              </w:rPr>
            </w:pPr>
            <w:proofErr w:type="gramStart"/>
            <w:r w:rsidRPr="0042649B">
              <w:rPr>
                <w:rFonts w:ascii="Times New Roman" w:hAnsi="Times New Roman" w:cs="Times New Roman"/>
              </w:rPr>
              <w:t>Доведение до  лиц, прибывающим из стран с повышенной террористической активностью для временного проживания и осуществления трудовой деятельности на территорию муниципального района,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w:t>
            </w:r>
            <w:proofErr w:type="gramEnd"/>
          </w:p>
        </w:tc>
        <w:tc>
          <w:tcPr>
            <w:tcW w:w="2127" w:type="dxa"/>
          </w:tcPr>
          <w:p w:rsidR="00602CEA" w:rsidRPr="0042649B" w:rsidRDefault="00602CEA" w:rsidP="0042649B">
            <w:pPr>
              <w:pStyle w:val="a4"/>
              <w:ind w:left="0"/>
              <w:jc w:val="center"/>
              <w:rPr>
                <w:rFonts w:ascii="Times New Roman" w:hAnsi="Times New Roman" w:cs="Times New Roman"/>
              </w:rPr>
            </w:pPr>
            <w:r w:rsidRPr="0042649B">
              <w:rPr>
                <w:rFonts w:ascii="Times New Roman" w:hAnsi="Times New Roman" w:cs="Times New Roman"/>
              </w:rPr>
              <w:t>ОП</w:t>
            </w: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r w:rsidRPr="0042649B">
              <w:rPr>
                <w:rFonts w:ascii="Times New Roman" w:hAnsi="Times New Roman" w:cs="Times New Roman"/>
              </w:rPr>
              <w:t xml:space="preserve"> </w:t>
            </w:r>
          </w:p>
        </w:tc>
        <w:tc>
          <w:tcPr>
            <w:tcW w:w="1842" w:type="dxa"/>
          </w:tcPr>
          <w:p w:rsidR="00602CEA" w:rsidRPr="0042649B" w:rsidRDefault="00602CEA" w:rsidP="0042649B">
            <w:pPr>
              <w:rPr>
                <w:rFonts w:ascii="Times New Roman" w:hAnsi="Times New Roman" w:cs="Times New Roman"/>
              </w:rPr>
            </w:pPr>
            <w:r w:rsidRPr="0042649B">
              <w:rPr>
                <w:rFonts w:ascii="Times New Roman" w:hAnsi="Times New Roman" w:cs="Times New Roman"/>
              </w:rPr>
              <w:t>до 01.06.2021</w:t>
            </w:r>
            <w:r>
              <w:rPr>
                <w:rFonts w:ascii="Times New Roman" w:hAnsi="Times New Roman" w:cs="Times New Roman"/>
              </w:rPr>
              <w:t xml:space="preserve"> г.</w:t>
            </w:r>
          </w:p>
          <w:p w:rsidR="00602CEA" w:rsidRPr="0042649B" w:rsidRDefault="00602CEA" w:rsidP="0042649B">
            <w:pPr>
              <w:jc w:val="center"/>
              <w:rPr>
                <w:rFonts w:ascii="Times New Roman" w:hAnsi="Times New Roman" w:cs="Times New Roman"/>
              </w:rPr>
            </w:pPr>
          </w:p>
          <w:p w:rsidR="00602CEA" w:rsidRPr="0042649B" w:rsidRDefault="00602CEA" w:rsidP="0042649B">
            <w:pPr>
              <w:widowControl w:val="0"/>
              <w:contextualSpacing/>
              <w:rPr>
                <w:rFonts w:ascii="Times New Roman" w:hAnsi="Times New Roman" w:cs="Times New Roman"/>
              </w:rPr>
            </w:pPr>
            <w:r w:rsidRPr="0042649B">
              <w:rPr>
                <w:rFonts w:ascii="Times New Roman" w:hAnsi="Times New Roman" w:cs="Times New Roman"/>
              </w:rPr>
              <w:t>до 01.12.2021</w:t>
            </w:r>
            <w:r>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3.5</w:t>
            </w: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tc>
        <w:tc>
          <w:tcPr>
            <w:tcW w:w="4756" w:type="dxa"/>
          </w:tcPr>
          <w:p w:rsidR="00602CEA" w:rsidRPr="0042649B" w:rsidRDefault="00602CEA" w:rsidP="0042649B">
            <w:pPr>
              <w:contextualSpacing/>
              <w:jc w:val="both"/>
              <w:rPr>
                <w:rFonts w:ascii="Times New Roman" w:hAnsi="Times New Roman" w:cs="Times New Roman"/>
              </w:rPr>
            </w:pPr>
            <w:r w:rsidRPr="0042649B">
              <w:rPr>
                <w:rFonts w:ascii="Times New Roman" w:hAnsi="Times New Roman" w:cs="Times New Roman"/>
                <w:bCs/>
              </w:rPr>
              <w:lastRenderedPageBreak/>
              <w:t xml:space="preserve">Организация и проведение с учащимися общеобразовательных учреждений   профилактических бесед по разъяснению </w:t>
            </w:r>
            <w:r w:rsidRPr="0042649B">
              <w:rPr>
                <w:rFonts w:ascii="Times New Roman" w:hAnsi="Times New Roman" w:cs="Times New Roman"/>
                <w:bCs/>
              </w:rPr>
              <w:lastRenderedPageBreak/>
              <w:t>сущности терроризма, его общественной опасности, об административной и уголовной ответственности за совершение правонарушений и преступлений экстремистской и террористической направленности,</w:t>
            </w:r>
            <w:r w:rsidRPr="0042649B">
              <w:rPr>
                <w:rFonts w:ascii="Times New Roman" w:hAnsi="Times New Roman" w:cs="Times New Roman"/>
              </w:rPr>
              <w:t xml:space="preserve"> участия в несанкционированных общественно–политических акциях.</w:t>
            </w:r>
          </w:p>
        </w:tc>
        <w:tc>
          <w:tcPr>
            <w:tcW w:w="2127" w:type="dxa"/>
          </w:tcPr>
          <w:p w:rsidR="00602CEA" w:rsidRPr="0042649B" w:rsidRDefault="00602CEA" w:rsidP="0042649B">
            <w:pPr>
              <w:contextualSpacing/>
              <w:jc w:val="center"/>
              <w:rPr>
                <w:rFonts w:ascii="Times New Roman" w:hAnsi="Times New Roman" w:cs="Times New Roman"/>
              </w:rPr>
            </w:pPr>
          </w:p>
          <w:p w:rsidR="00602CEA" w:rsidRPr="0042649B" w:rsidRDefault="00602CEA" w:rsidP="0042649B">
            <w:pPr>
              <w:rPr>
                <w:rFonts w:ascii="Times New Roman" w:hAnsi="Times New Roman" w:cs="Times New Roman"/>
              </w:rPr>
            </w:pPr>
            <w:r w:rsidRPr="0042649B">
              <w:rPr>
                <w:rFonts w:ascii="Times New Roman" w:hAnsi="Times New Roman" w:cs="Times New Roman"/>
              </w:rPr>
              <w:t>УО;</w:t>
            </w:r>
          </w:p>
          <w:p w:rsidR="00602CEA" w:rsidRDefault="00602CEA" w:rsidP="0042649B">
            <w:pPr>
              <w:contextualSpacing/>
              <w:rPr>
                <w:rFonts w:ascii="Times New Roman" w:hAnsi="Times New Roman" w:cs="Times New Roman"/>
              </w:rPr>
            </w:pPr>
            <w:r w:rsidRPr="0042649B">
              <w:rPr>
                <w:rFonts w:ascii="Times New Roman" w:hAnsi="Times New Roman" w:cs="Times New Roman"/>
              </w:rPr>
              <w:t>ОП</w:t>
            </w:r>
            <w:r w:rsidR="00D15E10">
              <w:rPr>
                <w:rFonts w:ascii="Times New Roman" w:hAnsi="Times New Roman" w:cs="Times New Roman"/>
              </w:rPr>
              <w:t>;</w:t>
            </w:r>
          </w:p>
          <w:p w:rsidR="00D15E10" w:rsidRPr="0042649B" w:rsidRDefault="00D15E10" w:rsidP="0042649B">
            <w:pPr>
              <w:contextualSpacing/>
              <w:rPr>
                <w:rFonts w:ascii="Times New Roman" w:hAnsi="Times New Roman" w:cs="Times New Roman"/>
              </w:rPr>
            </w:pPr>
            <w:r>
              <w:rPr>
                <w:rFonts w:ascii="Times New Roman" w:hAnsi="Times New Roman" w:cs="Times New Roman"/>
              </w:rPr>
              <w:lastRenderedPageBreak/>
              <w:t xml:space="preserve">ГПОУ ЯО Пошехонский </w:t>
            </w:r>
            <w:proofErr w:type="spellStart"/>
            <w:r>
              <w:rPr>
                <w:rFonts w:ascii="Times New Roman" w:hAnsi="Times New Roman" w:cs="Times New Roman"/>
              </w:rPr>
              <w:t>аграрн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политехнический колледж</w:t>
            </w:r>
          </w:p>
          <w:p w:rsidR="00602CEA" w:rsidRPr="0042649B" w:rsidRDefault="00602CEA" w:rsidP="0042649B">
            <w:pPr>
              <w:pStyle w:val="ae"/>
              <w:ind w:left="-105" w:right="-108"/>
              <w:contextualSpacing/>
              <w:rPr>
                <w:rFonts w:eastAsia="Calibri"/>
                <w:sz w:val="22"/>
                <w:szCs w:val="22"/>
              </w:rPr>
            </w:pPr>
          </w:p>
        </w:tc>
        <w:tc>
          <w:tcPr>
            <w:tcW w:w="1842" w:type="dxa"/>
          </w:tcPr>
          <w:p w:rsidR="00602CEA" w:rsidRPr="0042649B" w:rsidRDefault="00602CEA" w:rsidP="0042649B">
            <w:pPr>
              <w:rPr>
                <w:rFonts w:ascii="Times New Roman" w:hAnsi="Times New Roman" w:cs="Times New Roman"/>
              </w:rPr>
            </w:pPr>
            <w:r w:rsidRPr="0042649B">
              <w:rPr>
                <w:rFonts w:ascii="Times New Roman" w:hAnsi="Times New Roman" w:cs="Times New Roman"/>
              </w:rPr>
              <w:lastRenderedPageBreak/>
              <w:t>до 01.06.2021</w:t>
            </w:r>
            <w:r>
              <w:rPr>
                <w:rFonts w:ascii="Times New Roman" w:hAnsi="Times New Roman" w:cs="Times New Roman"/>
              </w:rPr>
              <w:t xml:space="preserve"> г.</w:t>
            </w:r>
          </w:p>
          <w:p w:rsidR="00602CEA" w:rsidRPr="0042649B" w:rsidRDefault="00602CEA" w:rsidP="0042649B">
            <w:pPr>
              <w:jc w:val="center"/>
              <w:rPr>
                <w:rFonts w:ascii="Times New Roman" w:hAnsi="Times New Roman" w:cs="Times New Roman"/>
              </w:rPr>
            </w:pPr>
          </w:p>
          <w:p w:rsidR="00602CEA" w:rsidRPr="0042649B" w:rsidRDefault="00602CEA" w:rsidP="00F6180C">
            <w:pPr>
              <w:pStyle w:val="a4"/>
              <w:ind w:left="0"/>
              <w:rPr>
                <w:rFonts w:ascii="Times New Roman" w:hAnsi="Times New Roman" w:cs="Times New Roman"/>
              </w:rPr>
            </w:pPr>
            <w:r w:rsidRPr="0042649B">
              <w:rPr>
                <w:rFonts w:ascii="Times New Roman" w:hAnsi="Times New Roman" w:cs="Times New Roman"/>
              </w:rPr>
              <w:t>до 01.12.2021</w:t>
            </w:r>
            <w:r>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lastRenderedPageBreak/>
              <w:t>3.6</w:t>
            </w:r>
          </w:p>
        </w:tc>
        <w:tc>
          <w:tcPr>
            <w:tcW w:w="4756" w:type="dxa"/>
          </w:tcPr>
          <w:p w:rsidR="00602CEA" w:rsidRPr="0042649B" w:rsidRDefault="00602CEA" w:rsidP="0042649B">
            <w:pPr>
              <w:contextualSpacing/>
              <w:jc w:val="both"/>
              <w:rPr>
                <w:rFonts w:ascii="Times New Roman" w:hAnsi="Times New Roman" w:cs="Times New Roman"/>
              </w:rPr>
            </w:pPr>
            <w:r w:rsidRPr="0042649B">
              <w:rPr>
                <w:rFonts w:ascii="Times New Roman" w:hAnsi="Times New Roman" w:cs="Times New Roman"/>
              </w:rPr>
              <w:t xml:space="preserve">Проведение с молодежью культурно-просветительских мероприятий, спортивных мероприятий, мероприятий в области народного творчества, направленных на гармонизацию межнациональных отношений, духовное  и патриотическое воспитание, с привлечением к указанной работе представителей религиозных и  общественных организаций. </w:t>
            </w:r>
          </w:p>
        </w:tc>
        <w:tc>
          <w:tcPr>
            <w:tcW w:w="2127" w:type="dxa"/>
          </w:tcPr>
          <w:p w:rsidR="00602CEA" w:rsidRDefault="00602CEA" w:rsidP="00F6180C">
            <w:pPr>
              <w:ind w:left="-28"/>
              <w:contextualSpacing/>
              <w:rPr>
                <w:rFonts w:ascii="Times New Roman" w:hAnsi="Times New Roman" w:cs="Times New Roman"/>
              </w:rPr>
            </w:pPr>
            <w:proofErr w:type="spellStart"/>
            <w:r>
              <w:rPr>
                <w:rFonts w:ascii="Times New Roman" w:hAnsi="Times New Roman" w:cs="Times New Roman"/>
              </w:rPr>
              <w:t>ОКМСиТ</w:t>
            </w:r>
            <w:proofErr w:type="spellEnd"/>
            <w:r w:rsidR="00D15E10">
              <w:rPr>
                <w:rFonts w:ascii="Times New Roman" w:hAnsi="Times New Roman" w:cs="Times New Roman"/>
              </w:rPr>
              <w:t>,</w:t>
            </w:r>
          </w:p>
          <w:p w:rsidR="00D15E10" w:rsidRDefault="00D15E10" w:rsidP="00F6180C">
            <w:pPr>
              <w:ind w:left="-28"/>
              <w:contextualSpacing/>
              <w:rPr>
                <w:rFonts w:ascii="Times New Roman" w:hAnsi="Times New Roman" w:cs="Times New Roman"/>
              </w:rPr>
            </w:pPr>
            <w:r>
              <w:rPr>
                <w:rFonts w:ascii="Times New Roman" w:hAnsi="Times New Roman" w:cs="Times New Roman"/>
              </w:rPr>
              <w:t>УО;</w:t>
            </w:r>
          </w:p>
          <w:p w:rsidR="00D15E10" w:rsidRPr="0042649B" w:rsidRDefault="00D15E10" w:rsidP="00F6180C">
            <w:pPr>
              <w:ind w:left="-28"/>
              <w:contextualSpacing/>
              <w:rPr>
                <w:rFonts w:ascii="Times New Roman" w:hAnsi="Times New Roman" w:cs="Times New Roman"/>
              </w:rPr>
            </w:pPr>
            <w:r>
              <w:rPr>
                <w:rFonts w:ascii="Times New Roman" w:hAnsi="Times New Roman" w:cs="Times New Roman"/>
              </w:rPr>
              <w:t xml:space="preserve">ГПОУ ЯО Пошехонский </w:t>
            </w:r>
            <w:proofErr w:type="spellStart"/>
            <w:r>
              <w:rPr>
                <w:rFonts w:ascii="Times New Roman" w:hAnsi="Times New Roman" w:cs="Times New Roman"/>
              </w:rPr>
              <w:t>аграрн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политехнический колледж</w:t>
            </w:r>
          </w:p>
        </w:tc>
        <w:tc>
          <w:tcPr>
            <w:tcW w:w="1842" w:type="dxa"/>
          </w:tcPr>
          <w:p w:rsidR="00602CEA" w:rsidRPr="0042649B" w:rsidRDefault="00602CEA" w:rsidP="0042649B">
            <w:pPr>
              <w:rPr>
                <w:rFonts w:ascii="Times New Roman" w:hAnsi="Times New Roman" w:cs="Times New Roman"/>
              </w:rPr>
            </w:pPr>
            <w:r w:rsidRPr="0042649B">
              <w:rPr>
                <w:rFonts w:ascii="Times New Roman" w:hAnsi="Times New Roman" w:cs="Times New Roman"/>
              </w:rPr>
              <w:t>до 01.06.2021</w:t>
            </w:r>
            <w:r>
              <w:rPr>
                <w:rFonts w:ascii="Times New Roman" w:hAnsi="Times New Roman" w:cs="Times New Roman"/>
              </w:rPr>
              <w:t xml:space="preserve"> г.</w:t>
            </w:r>
          </w:p>
          <w:p w:rsidR="00602CEA" w:rsidRPr="0042649B" w:rsidRDefault="00602CEA" w:rsidP="0042649B">
            <w:pPr>
              <w:jc w:val="center"/>
              <w:rPr>
                <w:rFonts w:ascii="Times New Roman" w:hAnsi="Times New Roman" w:cs="Times New Roman"/>
              </w:rPr>
            </w:pPr>
          </w:p>
          <w:p w:rsidR="00602CEA" w:rsidRPr="0042649B" w:rsidRDefault="00602CEA" w:rsidP="00F6180C">
            <w:pPr>
              <w:pStyle w:val="a4"/>
              <w:ind w:left="0"/>
              <w:rPr>
                <w:rFonts w:ascii="Times New Roman" w:hAnsi="Times New Roman" w:cs="Times New Roman"/>
              </w:rPr>
            </w:pPr>
            <w:r w:rsidRPr="0042649B">
              <w:rPr>
                <w:rFonts w:ascii="Times New Roman" w:hAnsi="Times New Roman" w:cs="Times New Roman"/>
              </w:rPr>
              <w:t>до 01.12.2021</w:t>
            </w:r>
            <w:r>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4756" w:type="dxa"/>
          </w:tcPr>
          <w:p w:rsidR="00602CEA" w:rsidRPr="0042649B" w:rsidRDefault="00602CEA" w:rsidP="0042649B">
            <w:pPr>
              <w:contextualSpacing/>
              <w:jc w:val="both"/>
              <w:rPr>
                <w:rFonts w:ascii="Times New Roman" w:hAnsi="Times New Roman" w:cs="Times New Roman"/>
              </w:rPr>
            </w:pPr>
            <w:r w:rsidRPr="0042649B">
              <w:rPr>
                <w:rFonts w:ascii="Times New Roman" w:hAnsi="Times New Roman" w:cs="Times New Roman"/>
              </w:rPr>
              <w:t>Проведение в общеобразовательных учреждениях муниципального района, в т.ч. и с участием представителей религиозных и общественных организаций, тематических уроков, классных часов, культурно–просветительских мероприятий, направленные на развитие у   детей и молодежи неприятия идеологии терроризма и привитие им традиционных российских  духовно–нравственных ценностей.</w:t>
            </w:r>
          </w:p>
        </w:tc>
        <w:tc>
          <w:tcPr>
            <w:tcW w:w="2127" w:type="dxa"/>
          </w:tcPr>
          <w:p w:rsidR="00602CEA" w:rsidRPr="0042649B" w:rsidRDefault="00602CEA" w:rsidP="00F6180C">
            <w:pPr>
              <w:ind w:left="-28"/>
              <w:contextualSpacing/>
              <w:rPr>
                <w:rFonts w:ascii="Times New Roman" w:hAnsi="Times New Roman" w:cs="Times New Roman"/>
              </w:rPr>
            </w:pPr>
            <w:r w:rsidRPr="0042649B">
              <w:rPr>
                <w:rFonts w:ascii="Times New Roman" w:hAnsi="Times New Roman" w:cs="Times New Roman"/>
              </w:rPr>
              <w:t>УО</w:t>
            </w:r>
            <w:r>
              <w:rPr>
                <w:rFonts w:ascii="Times New Roman" w:hAnsi="Times New Roman" w:cs="Times New Roman"/>
              </w:rPr>
              <w:t>;</w:t>
            </w:r>
            <w:r w:rsidRPr="0042649B">
              <w:rPr>
                <w:rFonts w:ascii="Times New Roman" w:hAnsi="Times New Roman" w:cs="Times New Roman"/>
              </w:rPr>
              <w:t xml:space="preserve"> </w:t>
            </w:r>
          </w:p>
          <w:p w:rsidR="00D15E10" w:rsidRDefault="00602CEA" w:rsidP="00F6180C">
            <w:pPr>
              <w:ind w:left="-28"/>
              <w:contextualSpacing/>
              <w:rPr>
                <w:rFonts w:ascii="Times New Roman" w:hAnsi="Times New Roman" w:cs="Times New Roman"/>
              </w:rPr>
            </w:pPr>
            <w:proofErr w:type="spellStart"/>
            <w:r>
              <w:rPr>
                <w:rFonts w:ascii="Times New Roman" w:hAnsi="Times New Roman" w:cs="Times New Roman"/>
              </w:rPr>
              <w:t>ОКМСиТ</w:t>
            </w:r>
            <w:proofErr w:type="spellEnd"/>
            <w:r w:rsidR="00D15E10">
              <w:rPr>
                <w:rFonts w:ascii="Times New Roman" w:hAnsi="Times New Roman" w:cs="Times New Roman"/>
              </w:rPr>
              <w:t>;</w:t>
            </w:r>
          </w:p>
          <w:p w:rsidR="00602CEA" w:rsidRPr="0042649B" w:rsidRDefault="00D15E10" w:rsidP="00F6180C">
            <w:pPr>
              <w:ind w:left="-28"/>
              <w:contextualSpacing/>
              <w:rPr>
                <w:rFonts w:ascii="Times New Roman" w:hAnsi="Times New Roman" w:cs="Times New Roman"/>
              </w:rPr>
            </w:pPr>
            <w:r>
              <w:rPr>
                <w:rFonts w:ascii="Times New Roman" w:hAnsi="Times New Roman" w:cs="Times New Roman"/>
              </w:rPr>
              <w:t xml:space="preserve">ГПОУ ЯО Пошехонский </w:t>
            </w:r>
            <w:proofErr w:type="spellStart"/>
            <w:r>
              <w:rPr>
                <w:rFonts w:ascii="Times New Roman" w:hAnsi="Times New Roman" w:cs="Times New Roman"/>
              </w:rPr>
              <w:t>аграрн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политехнический колледж</w:t>
            </w:r>
            <w:r w:rsidR="00602CEA" w:rsidRPr="0042649B">
              <w:rPr>
                <w:rFonts w:ascii="Times New Roman" w:hAnsi="Times New Roman" w:cs="Times New Roman"/>
              </w:rPr>
              <w:t xml:space="preserve"> </w:t>
            </w:r>
          </w:p>
        </w:tc>
        <w:tc>
          <w:tcPr>
            <w:tcW w:w="1842" w:type="dxa"/>
          </w:tcPr>
          <w:p w:rsidR="00602CEA" w:rsidRPr="0042649B" w:rsidRDefault="00602CEA" w:rsidP="0042649B">
            <w:pPr>
              <w:rPr>
                <w:rFonts w:ascii="Times New Roman" w:hAnsi="Times New Roman" w:cs="Times New Roman"/>
              </w:rPr>
            </w:pPr>
            <w:r w:rsidRPr="0042649B">
              <w:rPr>
                <w:rFonts w:ascii="Times New Roman" w:hAnsi="Times New Roman" w:cs="Times New Roman"/>
              </w:rPr>
              <w:t>до 01.06.2021</w:t>
            </w:r>
            <w:r>
              <w:rPr>
                <w:rFonts w:ascii="Times New Roman" w:hAnsi="Times New Roman" w:cs="Times New Roman"/>
              </w:rPr>
              <w:t xml:space="preserve"> г.</w:t>
            </w:r>
          </w:p>
          <w:p w:rsidR="00602CEA" w:rsidRPr="0042649B" w:rsidRDefault="00602CEA" w:rsidP="0042649B">
            <w:pPr>
              <w:jc w:val="center"/>
              <w:rPr>
                <w:rFonts w:ascii="Times New Roman" w:hAnsi="Times New Roman" w:cs="Times New Roman"/>
              </w:rPr>
            </w:pPr>
          </w:p>
          <w:p w:rsidR="00602CEA" w:rsidRPr="0042649B" w:rsidRDefault="00602CEA" w:rsidP="0042649B">
            <w:pPr>
              <w:pStyle w:val="a4"/>
              <w:ind w:left="0"/>
              <w:rPr>
                <w:rFonts w:ascii="Times New Roman" w:hAnsi="Times New Roman" w:cs="Times New Roman"/>
              </w:rPr>
            </w:pPr>
            <w:r w:rsidRPr="0042649B">
              <w:rPr>
                <w:rFonts w:ascii="Times New Roman" w:hAnsi="Times New Roman" w:cs="Times New Roman"/>
              </w:rPr>
              <w:t>до 01.12.2021</w:t>
            </w:r>
            <w:r>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3.8</w:t>
            </w:r>
          </w:p>
        </w:tc>
        <w:tc>
          <w:tcPr>
            <w:tcW w:w="4756" w:type="dxa"/>
          </w:tcPr>
          <w:p w:rsidR="00602CEA" w:rsidRPr="0042649B" w:rsidRDefault="00602CEA" w:rsidP="0042649B">
            <w:pPr>
              <w:widowControl w:val="0"/>
              <w:contextualSpacing/>
              <w:jc w:val="both"/>
              <w:rPr>
                <w:rFonts w:ascii="Times New Roman" w:hAnsi="Times New Roman" w:cs="Times New Roman"/>
                <w:snapToGrid w:val="0"/>
              </w:rPr>
            </w:pPr>
            <w:r w:rsidRPr="0042649B">
              <w:rPr>
                <w:rFonts w:ascii="Times New Roman" w:hAnsi="Times New Roman" w:cs="Times New Roman"/>
              </w:rPr>
              <w:t xml:space="preserve">Размещение в средствах массовой информации, </w:t>
            </w:r>
            <w:r w:rsidRPr="00F6180C">
              <w:rPr>
                <w:rStyle w:val="10"/>
                <w:rFonts w:eastAsiaTheme="minorHAnsi"/>
                <w:b w:val="0"/>
                <w:sz w:val="22"/>
                <w:szCs w:val="22"/>
              </w:rPr>
              <w:t>на официальных сайтах</w:t>
            </w:r>
            <w:r w:rsidRPr="0042649B">
              <w:rPr>
                <w:rStyle w:val="10"/>
                <w:rFonts w:eastAsiaTheme="minorHAnsi"/>
                <w:sz w:val="22"/>
                <w:szCs w:val="22"/>
              </w:rPr>
              <w:t xml:space="preserve"> </w:t>
            </w:r>
            <w:r w:rsidRPr="0042649B">
              <w:rPr>
                <w:rFonts w:ascii="Times New Roman" w:hAnsi="Times New Roman" w:cs="Times New Roman"/>
              </w:rPr>
              <w:t xml:space="preserve">и социальных    сетях функционально подчиненных муниципальных учреждениях </w:t>
            </w:r>
            <w:r w:rsidRPr="00F6180C">
              <w:rPr>
                <w:rStyle w:val="10"/>
                <w:rFonts w:eastAsiaTheme="minorHAnsi"/>
                <w:b w:val="0"/>
                <w:sz w:val="22"/>
                <w:szCs w:val="22"/>
              </w:rPr>
              <w:t>информационно-телекоммуникационной сети «Интернет»</w:t>
            </w:r>
            <w:r w:rsidRPr="0042649B">
              <w:rPr>
                <w:rStyle w:val="10"/>
                <w:rFonts w:eastAsiaTheme="minorHAnsi"/>
                <w:sz w:val="22"/>
                <w:szCs w:val="22"/>
              </w:rPr>
              <w:t xml:space="preserve"> </w:t>
            </w:r>
            <w:r w:rsidRPr="0042649B">
              <w:rPr>
                <w:rFonts w:ascii="Times New Roman" w:hAnsi="Times New Roman" w:cs="Times New Roman"/>
              </w:rPr>
              <w:t>информационных материалов в области противодействия идеологии терроризма.</w:t>
            </w:r>
          </w:p>
        </w:tc>
        <w:tc>
          <w:tcPr>
            <w:tcW w:w="2127" w:type="dxa"/>
          </w:tcPr>
          <w:p w:rsidR="00602CEA" w:rsidRDefault="00602CEA" w:rsidP="00F6180C">
            <w:pPr>
              <w:contextualSpacing/>
              <w:rPr>
                <w:rFonts w:ascii="Times New Roman" w:hAnsi="Times New Roman" w:cs="Times New Roman"/>
              </w:rPr>
            </w:pPr>
            <w:r>
              <w:rPr>
                <w:rFonts w:ascii="Times New Roman" w:hAnsi="Times New Roman" w:cs="Times New Roman"/>
              </w:rPr>
              <w:t>АТК;</w:t>
            </w:r>
          </w:p>
          <w:p w:rsidR="00602CEA" w:rsidRDefault="00602CEA" w:rsidP="00F6180C">
            <w:pPr>
              <w:contextualSpacing/>
              <w:rPr>
                <w:rFonts w:ascii="Times New Roman" w:hAnsi="Times New Roman" w:cs="Times New Roman"/>
              </w:rPr>
            </w:pPr>
            <w:proofErr w:type="spellStart"/>
            <w:r>
              <w:rPr>
                <w:rFonts w:ascii="Times New Roman" w:hAnsi="Times New Roman" w:cs="Times New Roman"/>
              </w:rPr>
              <w:t>ОКМСиТ</w:t>
            </w:r>
            <w:proofErr w:type="spellEnd"/>
            <w:r>
              <w:rPr>
                <w:rFonts w:ascii="Times New Roman" w:hAnsi="Times New Roman" w:cs="Times New Roman"/>
              </w:rPr>
              <w:t>;</w:t>
            </w:r>
          </w:p>
          <w:p w:rsidR="00602CEA" w:rsidRDefault="00602CEA" w:rsidP="00F6180C">
            <w:pPr>
              <w:contextualSpacing/>
              <w:rPr>
                <w:rFonts w:ascii="Times New Roman" w:hAnsi="Times New Roman" w:cs="Times New Roman"/>
              </w:rPr>
            </w:pPr>
            <w:r>
              <w:rPr>
                <w:rFonts w:ascii="Times New Roman" w:hAnsi="Times New Roman" w:cs="Times New Roman"/>
              </w:rPr>
              <w:t>МУ САМ;</w:t>
            </w:r>
          </w:p>
          <w:p w:rsidR="00D15E10" w:rsidRDefault="00D15E10" w:rsidP="00F6180C">
            <w:pPr>
              <w:contextualSpacing/>
              <w:rPr>
                <w:rFonts w:ascii="Times New Roman" w:hAnsi="Times New Roman" w:cs="Times New Roman"/>
              </w:rPr>
            </w:pPr>
            <w:r>
              <w:rPr>
                <w:rFonts w:ascii="Times New Roman" w:hAnsi="Times New Roman" w:cs="Times New Roman"/>
              </w:rPr>
              <w:t xml:space="preserve">ГПОУ ЯО Пошехонский </w:t>
            </w:r>
            <w:proofErr w:type="spellStart"/>
            <w:r>
              <w:rPr>
                <w:rFonts w:ascii="Times New Roman" w:hAnsi="Times New Roman" w:cs="Times New Roman"/>
              </w:rPr>
              <w:t>аграрн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политехнический колледж;</w:t>
            </w:r>
          </w:p>
          <w:p w:rsidR="00602CEA" w:rsidRPr="0042649B" w:rsidRDefault="00602CEA" w:rsidP="00F6180C">
            <w:pPr>
              <w:contextualSpacing/>
              <w:rPr>
                <w:rFonts w:ascii="Times New Roman" w:hAnsi="Times New Roman" w:cs="Times New Roman"/>
              </w:rPr>
            </w:pPr>
            <w:r>
              <w:rPr>
                <w:rFonts w:ascii="Times New Roman" w:hAnsi="Times New Roman" w:cs="Times New Roman"/>
              </w:rPr>
              <w:t>СП</w:t>
            </w:r>
          </w:p>
        </w:tc>
        <w:tc>
          <w:tcPr>
            <w:tcW w:w="1842" w:type="dxa"/>
          </w:tcPr>
          <w:p w:rsidR="00602CEA" w:rsidRPr="0042649B" w:rsidRDefault="00602CEA" w:rsidP="00F6180C">
            <w:pPr>
              <w:rPr>
                <w:rFonts w:ascii="Times New Roman" w:hAnsi="Times New Roman" w:cs="Times New Roman"/>
              </w:rPr>
            </w:pPr>
            <w:r w:rsidRPr="0042649B">
              <w:rPr>
                <w:rFonts w:ascii="Times New Roman" w:hAnsi="Times New Roman" w:cs="Times New Roman"/>
              </w:rPr>
              <w:t>до 01.06.2021</w:t>
            </w:r>
            <w:r>
              <w:rPr>
                <w:rFonts w:ascii="Times New Roman" w:hAnsi="Times New Roman" w:cs="Times New Roman"/>
              </w:rPr>
              <w:t xml:space="preserve"> г.</w:t>
            </w:r>
          </w:p>
          <w:p w:rsidR="00602CEA" w:rsidRPr="0042649B" w:rsidRDefault="00602CEA" w:rsidP="00F6180C">
            <w:pPr>
              <w:jc w:val="center"/>
              <w:rPr>
                <w:rFonts w:ascii="Times New Roman" w:hAnsi="Times New Roman" w:cs="Times New Roman"/>
              </w:rPr>
            </w:pPr>
          </w:p>
          <w:p w:rsidR="00602CEA" w:rsidRPr="0042649B" w:rsidRDefault="00602CEA" w:rsidP="00F6180C">
            <w:pPr>
              <w:pStyle w:val="a4"/>
              <w:ind w:left="0"/>
              <w:rPr>
                <w:rFonts w:ascii="Times New Roman" w:hAnsi="Times New Roman" w:cs="Times New Roman"/>
              </w:rPr>
            </w:pPr>
            <w:r w:rsidRPr="0042649B">
              <w:rPr>
                <w:rFonts w:ascii="Times New Roman" w:hAnsi="Times New Roman" w:cs="Times New Roman"/>
              </w:rPr>
              <w:t>до 01.12.2021</w:t>
            </w:r>
            <w:r>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4756" w:type="dxa"/>
          </w:tcPr>
          <w:p w:rsidR="00602CEA" w:rsidRPr="0042649B" w:rsidRDefault="00602CEA" w:rsidP="0042649B">
            <w:pPr>
              <w:widowControl w:val="0"/>
              <w:contextualSpacing/>
              <w:jc w:val="both"/>
              <w:rPr>
                <w:rFonts w:ascii="Times New Roman" w:hAnsi="Times New Roman" w:cs="Times New Roman"/>
                <w:snapToGrid w:val="0"/>
              </w:rPr>
            </w:pPr>
            <w:r w:rsidRPr="0042649B">
              <w:rPr>
                <w:rFonts w:ascii="Times New Roman" w:hAnsi="Times New Roman" w:cs="Times New Roman"/>
              </w:rPr>
              <w:t>Размещение на информационных стендах (уголках), установленных в местах массового пребывания людей и в функционально подчиненных муниципальных учреждениях,  информационных печатных материалов в области  противодействия идеологии терроризма, п</w:t>
            </w:r>
            <w:r w:rsidRPr="0042649B">
              <w:rPr>
                <w:rFonts w:ascii="Times New Roman" w:hAnsi="Times New Roman" w:cs="Times New Roman"/>
                <w:bCs/>
              </w:rPr>
              <w:t>роводить перед сеансами художественных фильмов демонстрацию</w:t>
            </w:r>
            <w:r w:rsidRPr="0042649B">
              <w:rPr>
                <w:rFonts w:ascii="Times New Roman" w:hAnsi="Times New Roman" w:cs="Times New Roman"/>
              </w:rPr>
              <w:t xml:space="preserve"> видеороликов и заставок антитеррористической и </w:t>
            </w:r>
            <w:proofErr w:type="spellStart"/>
            <w:r w:rsidRPr="0042649B">
              <w:rPr>
                <w:rFonts w:ascii="Times New Roman" w:hAnsi="Times New Roman" w:cs="Times New Roman"/>
              </w:rPr>
              <w:t>антиэкстремистской</w:t>
            </w:r>
            <w:proofErr w:type="spellEnd"/>
            <w:r w:rsidRPr="0042649B">
              <w:rPr>
                <w:rFonts w:ascii="Times New Roman" w:hAnsi="Times New Roman" w:cs="Times New Roman"/>
              </w:rPr>
              <w:t xml:space="preserve"> направленности</w:t>
            </w:r>
            <w:r w:rsidRPr="0042649B">
              <w:rPr>
                <w:rFonts w:ascii="Times New Roman" w:hAnsi="Times New Roman" w:cs="Times New Roman"/>
                <w:bCs/>
              </w:rPr>
              <w:t>.</w:t>
            </w:r>
          </w:p>
        </w:tc>
        <w:tc>
          <w:tcPr>
            <w:tcW w:w="2127" w:type="dxa"/>
          </w:tcPr>
          <w:p w:rsidR="00602CEA" w:rsidRDefault="00602CEA" w:rsidP="00F6180C">
            <w:pPr>
              <w:rPr>
                <w:rFonts w:ascii="Times New Roman" w:hAnsi="Times New Roman" w:cs="Times New Roman"/>
              </w:rPr>
            </w:pPr>
            <w:r w:rsidRPr="0042649B">
              <w:rPr>
                <w:rFonts w:ascii="Times New Roman" w:hAnsi="Times New Roman" w:cs="Times New Roman"/>
              </w:rPr>
              <w:t xml:space="preserve">СП; </w:t>
            </w:r>
          </w:p>
          <w:p w:rsidR="00602CEA" w:rsidRPr="0042649B" w:rsidRDefault="00602CEA" w:rsidP="00F6180C">
            <w:pPr>
              <w:rPr>
                <w:rFonts w:ascii="Times New Roman" w:hAnsi="Times New Roman" w:cs="Times New Roman"/>
              </w:rPr>
            </w:pPr>
            <w:r>
              <w:rPr>
                <w:rFonts w:ascii="Times New Roman" w:hAnsi="Times New Roman" w:cs="Times New Roman"/>
              </w:rPr>
              <w:t>УО</w:t>
            </w:r>
            <w:r w:rsidRPr="0042649B">
              <w:rPr>
                <w:rFonts w:ascii="Times New Roman" w:hAnsi="Times New Roman" w:cs="Times New Roman"/>
              </w:rPr>
              <w:t xml:space="preserve">; </w:t>
            </w:r>
          </w:p>
          <w:p w:rsidR="00602CEA" w:rsidRPr="0042649B" w:rsidRDefault="00602CEA" w:rsidP="00F6180C">
            <w:pPr>
              <w:ind w:left="-28"/>
              <w:contextualSpacing/>
              <w:rPr>
                <w:rFonts w:ascii="Times New Roman" w:hAnsi="Times New Roman" w:cs="Times New Roman"/>
              </w:rPr>
            </w:pPr>
            <w:proofErr w:type="spellStart"/>
            <w:r>
              <w:rPr>
                <w:rFonts w:ascii="Times New Roman" w:hAnsi="Times New Roman" w:cs="Times New Roman"/>
              </w:rPr>
              <w:t>ОКМСиТ</w:t>
            </w:r>
            <w:proofErr w:type="spellEnd"/>
          </w:p>
        </w:tc>
        <w:tc>
          <w:tcPr>
            <w:tcW w:w="1842" w:type="dxa"/>
          </w:tcPr>
          <w:p w:rsidR="00602CEA" w:rsidRPr="0042649B" w:rsidRDefault="00602CEA" w:rsidP="00F6180C">
            <w:pPr>
              <w:rPr>
                <w:rFonts w:ascii="Times New Roman" w:hAnsi="Times New Roman" w:cs="Times New Roman"/>
              </w:rPr>
            </w:pPr>
            <w:r w:rsidRPr="0042649B">
              <w:rPr>
                <w:rFonts w:ascii="Times New Roman" w:hAnsi="Times New Roman" w:cs="Times New Roman"/>
              </w:rPr>
              <w:t>до 01.06.2021</w:t>
            </w:r>
            <w:r>
              <w:rPr>
                <w:rFonts w:ascii="Times New Roman" w:hAnsi="Times New Roman" w:cs="Times New Roman"/>
              </w:rPr>
              <w:t xml:space="preserve"> г.</w:t>
            </w:r>
          </w:p>
          <w:p w:rsidR="00602CEA" w:rsidRPr="0042649B" w:rsidRDefault="00602CEA" w:rsidP="00F6180C">
            <w:pPr>
              <w:jc w:val="center"/>
              <w:rPr>
                <w:rFonts w:ascii="Times New Roman" w:hAnsi="Times New Roman" w:cs="Times New Roman"/>
              </w:rPr>
            </w:pPr>
          </w:p>
          <w:p w:rsidR="00602CEA" w:rsidRPr="0042649B" w:rsidRDefault="00602CEA" w:rsidP="00F6180C">
            <w:pPr>
              <w:widowControl w:val="0"/>
              <w:contextualSpacing/>
              <w:rPr>
                <w:rFonts w:ascii="Times New Roman" w:hAnsi="Times New Roman" w:cs="Times New Roman"/>
                <w:snapToGrid w:val="0"/>
              </w:rPr>
            </w:pPr>
            <w:r w:rsidRPr="0042649B">
              <w:rPr>
                <w:rFonts w:ascii="Times New Roman" w:hAnsi="Times New Roman" w:cs="Times New Roman"/>
              </w:rPr>
              <w:t>до 01.12.2021</w:t>
            </w:r>
            <w:r>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3.10</w:t>
            </w:r>
          </w:p>
        </w:tc>
        <w:tc>
          <w:tcPr>
            <w:tcW w:w="4756" w:type="dxa"/>
          </w:tcPr>
          <w:p w:rsidR="00602CEA" w:rsidRPr="0042649B" w:rsidRDefault="00602CEA" w:rsidP="0042649B">
            <w:pPr>
              <w:widowControl w:val="0"/>
              <w:contextualSpacing/>
              <w:jc w:val="both"/>
              <w:rPr>
                <w:rFonts w:ascii="Times New Roman" w:hAnsi="Times New Roman" w:cs="Times New Roman"/>
                <w:snapToGrid w:val="0"/>
              </w:rPr>
            </w:pPr>
            <w:r w:rsidRPr="0042649B">
              <w:rPr>
                <w:rFonts w:ascii="Times New Roman" w:hAnsi="Times New Roman" w:cs="Times New Roman"/>
              </w:rPr>
              <w:t>В целях развития у населения, прежде всего молодежи, активной гражданской позиции, направленной на неприятие идеологии терроризма проводить</w:t>
            </w:r>
            <w:r w:rsidRPr="0042649B">
              <w:rPr>
                <w:rFonts w:ascii="Times New Roman" w:hAnsi="Times New Roman" w:cs="Times New Roman"/>
                <w:bCs/>
              </w:rPr>
              <w:t xml:space="preserve"> общественно</w:t>
            </w:r>
            <w:r w:rsidRPr="0042649B">
              <w:rPr>
                <w:rFonts w:ascii="Times New Roman" w:hAnsi="Times New Roman" w:cs="Times New Roman"/>
              </w:rPr>
              <w:t>–</w:t>
            </w:r>
            <w:r w:rsidRPr="0042649B">
              <w:rPr>
                <w:rFonts w:ascii="Times New Roman" w:hAnsi="Times New Roman" w:cs="Times New Roman"/>
                <w:bCs/>
              </w:rPr>
              <w:t>политические, культурные и спортивные мероприятия, посвященные Дню солидарности в борьбе с терроризмом (3 сентября).</w:t>
            </w:r>
          </w:p>
        </w:tc>
        <w:tc>
          <w:tcPr>
            <w:tcW w:w="2127" w:type="dxa"/>
          </w:tcPr>
          <w:p w:rsidR="00602CEA" w:rsidRPr="0042649B" w:rsidRDefault="00602CEA" w:rsidP="00F6180C">
            <w:pPr>
              <w:ind w:left="-28"/>
              <w:contextualSpacing/>
              <w:rPr>
                <w:rFonts w:ascii="Times New Roman" w:hAnsi="Times New Roman" w:cs="Times New Roman"/>
              </w:rPr>
            </w:pPr>
            <w:r>
              <w:rPr>
                <w:rFonts w:ascii="Times New Roman" w:hAnsi="Times New Roman" w:cs="Times New Roman"/>
              </w:rPr>
              <w:t>УО;</w:t>
            </w:r>
          </w:p>
          <w:p w:rsidR="00602CEA" w:rsidRDefault="00602CEA" w:rsidP="00F6180C">
            <w:pPr>
              <w:ind w:left="-28"/>
              <w:contextualSpacing/>
              <w:rPr>
                <w:rFonts w:ascii="Times New Roman" w:hAnsi="Times New Roman" w:cs="Times New Roman"/>
              </w:rPr>
            </w:pPr>
            <w:proofErr w:type="spellStart"/>
            <w:r>
              <w:rPr>
                <w:rFonts w:ascii="Times New Roman" w:hAnsi="Times New Roman" w:cs="Times New Roman"/>
              </w:rPr>
              <w:t>ОКМСиТ</w:t>
            </w:r>
            <w:proofErr w:type="spellEnd"/>
            <w:r>
              <w:rPr>
                <w:rFonts w:ascii="Times New Roman" w:hAnsi="Times New Roman" w:cs="Times New Roman"/>
              </w:rPr>
              <w:t>;</w:t>
            </w:r>
          </w:p>
          <w:p w:rsidR="00602CEA" w:rsidRDefault="00602CEA" w:rsidP="00F6180C">
            <w:pPr>
              <w:ind w:left="-28"/>
              <w:contextualSpacing/>
              <w:rPr>
                <w:rFonts w:ascii="Times New Roman" w:hAnsi="Times New Roman" w:cs="Times New Roman"/>
              </w:rPr>
            </w:pPr>
            <w:proofErr w:type="spellStart"/>
            <w:r>
              <w:rPr>
                <w:rFonts w:ascii="Times New Roman" w:hAnsi="Times New Roman" w:cs="Times New Roman"/>
              </w:rPr>
              <w:t>ТКДНиЗП</w:t>
            </w:r>
            <w:proofErr w:type="spellEnd"/>
            <w:r>
              <w:rPr>
                <w:rFonts w:ascii="Times New Roman" w:hAnsi="Times New Roman" w:cs="Times New Roman"/>
              </w:rPr>
              <w:t>;</w:t>
            </w:r>
          </w:p>
          <w:p w:rsidR="00602CEA" w:rsidRDefault="00602CEA" w:rsidP="00F6180C">
            <w:pPr>
              <w:ind w:left="-28"/>
              <w:contextualSpacing/>
              <w:rPr>
                <w:rFonts w:ascii="Times New Roman" w:hAnsi="Times New Roman" w:cs="Times New Roman"/>
              </w:rPr>
            </w:pPr>
            <w:r>
              <w:rPr>
                <w:rFonts w:ascii="Times New Roman" w:hAnsi="Times New Roman" w:cs="Times New Roman"/>
              </w:rPr>
              <w:t xml:space="preserve">ГПОУ ЯО Пошехонский </w:t>
            </w:r>
            <w:proofErr w:type="spellStart"/>
            <w:r>
              <w:rPr>
                <w:rFonts w:ascii="Times New Roman" w:hAnsi="Times New Roman" w:cs="Times New Roman"/>
              </w:rPr>
              <w:t>аграрн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политехнический колледж;</w:t>
            </w:r>
          </w:p>
          <w:p w:rsidR="00602CEA" w:rsidRPr="0042649B" w:rsidRDefault="00602CEA" w:rsidP="00F6180C">
            <w:pPr>
              <w:ind w:left="-28"/>
              <w:contextualSpacing/>
              <w:rPr>
                <w:rFonts w:ascii="Times New Roman" w:hAnsi="Times New Roman" w:cs="Times New Roman"/>
              </w:rPr>
            </w:pPr>
            <w:r>
              <w:rPr>
                <w:rFonts w:ascii="Times New Roman" w:hAnsi="Times New Roman" w:cs="Times New Roman"/>
              </w:rPr>
              <w:t>ГОУ ЯО «Пошехонская школ</w:t>
            </w:r>
            <w:proofErr w:type="gramStart"/>
            <w:r>
              <w:rPr>
                <w:rFonts w:ascii="Times New Roman" w:hAnsi="Times New Roman" w:cs="Times New Roman"/>
              </w:rPr>
              <w:t>а-</w:t>
            </w:r>
            <w:proofErr w:type="gramEnd"/>
            <w:r>
              <w:rPr>
                <w:rFonts w:ascii="Times New Roman" w:hAnsi="Times New Roman" w:cs="Times New Roman"/>
              </w:rPr>
              <w:t xml:space="preserve"> интернат</w:t>
            </w:r>
          </w:p>
        </w:tc>
        <w:tc>
          <w:tcPr>
            <w:tcW w:w="1842" w:type="dxa"/>
          </w:tcPr>
          <w:p w:rsidR="00602CEA" w:rsidRPr="0042649B" w:rsidRDefault="00602CEA" w:rsidP="0042649B">
            <w:pPr>
              <w:widowControl w:val="0"/>
              <w:contextualSpacing/>
              <w:jc w:val="center"/>
              <w:rPr>
                <w:rFonts w:ascii="Times New Roman" w:hAnsi="Times New Roman" w:cs="Times New Roman"/>
                <w:snapToGrid w:val="0"/>
              </w:rPr>
            </w:pPr>
          </w:p>
          <w:p w:rsidR="00602CEA" w:rsidRPr="0042649B" w:rsidRDefault="00602CEA" w:rsidP="00F6180C">
            <w:pPr>
              <w:contextualSpacing/>
              <w:rPr>
                <w:rFonts w:ascii="Times New Roman" w:hAnsi="Times New Roman" w:cs="Times New Roman"/>
              </w:rPr>
            </w:pPr>
            <w:r w:rsidRPr="0042649B">
              <w:rPr>
                <w:rFonts w:ascii="Times New Roman" w:hAnsi="Times New Roman" w:cs="Times New Roman"/>
              </w:rPr>
              <w:t>03.09.2021 г</w:t>
            </w:r>
            <w:r>
              <w:rPr>
                <w:rFonts w:ascii="Times New Roman" w:hAnsi="Times New Roman" w:cs="Times New Roman"/>
              </w:rPr>
              <w:t>.</w:t>
            </w:r>
          </w:p>
          <w:p w:rsidR="00602CEA" w:rsidRPr="0042649B" w:rsidRDefault="00602CEA" w:rsidP="0042649B">
            <w:pPr>
              <w:widowControl w:val="0"/>
              <w:contextualSpacing/>
              <w:jc w:val="center"/>
              <w:rPr>
                <w:rFonts w:ascii="Times New Roman" w:hAnsi="Times New Roman" w:cs="Times New Roman"/>
                <w:snapToGrid w:val="0"/>
              </w:rPr>
            </w:pP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lastRenderedPageBreak/>
              <w:t>3.11</w:t>
            </w:r>
          </w:p>
        </w:tc>
        <w:tc>
          <w:tcPr>
            <w:tcW w:w="4756" w:type="dxa"/>
          </w:tcPr>
          <w:p w:rsidR="00602CEA" w:rsidRPr="0042649B" w:rsidRDefault="00602CEA" w:rsidP="0042649B">
            <w:pPr>
              <w:widowControl w:val="0"/>
              <w:jc w:val="both"/>
              <w:rPr>
                <w:rFonts w:ascii="Times New Roman" w:eastAsia="Calibri" w:hAnsi="Times New Roman" w:cs="Times New Roman"/>
              </w:rPr>
            </w:pPr>
            <w:r w:rsidRPr="0042649B">
              <w:rPr>
                <w:rFonts w:ascii="Times New Roman" w:eastAsia="Calibri" w:hAnsi="Times New Roman" w:cs="Times New Roman"/>
              </w:rPr>
              <w:t>Проведение антитеррористического месячника «Вместе против террора».</w:t>
            </w:r>
          </w:p>
        </w:tc>
        <w:tc>
          <w:tcPr>
            <w:tcW w:w="2127" w:type="dxa"/>
          </w:tcPr>
          <w:p w:rsidR="00602CEA" w:rsidRPr="0042649B" w:rsidRDefault="00602CEA" w:rsidP="006E3C09">
            <w:pPr>
              <w:ind w:left="-28"/>
              <w:contextualSpacing/>
              <w:rPr>
                <w:rFonts w:ascii="Times New Roman" w:hAnsi="Times New Roman" w:cs="Times New Roman"/>
              </w:rPr>
            </w:pPr>
            <w:r>
              <w:rPr>
                <w:rFonts w:ascii="Times New Roman" w:hAnsi="Times New Roman" w:cs="Times New Roman"/>
              </w:rPr>
              <w:t>УО;</w:t>
            </w:r>
          </w:p>
          <w:p w:rsidR="00602CEA" w:rsidRDefault="00602CEA" w:rsidP="006E3C09">
            <w:pPr>
              <w:ind w:left="-28"/>
              <w:contextualSpacing/>
              <w:rPr>
                <w:rFonts w:ascii="Times New Roman" w:hAnsi="Times New Roman" w:cs="Times New Roman"/>
              </w:rPr>
            </w:pPr>
            <w:proofErr w:type="spellStart"/>
            <w:r>
              <w:rPr>
                <w:rFonts w:ascii="Times New Roman" w:hAnsi="Times New Roman" w:cs="Times New Roman"/>
              </w:rPr>
              <w:t>ОКМСиТ</w:t>
            </w:r>
            <w:proofErr w:type="spellEnd"/>
            <w:r>
              <w:rPr>
                <w:rFonts w:ascii="Times New Roman" w:hAnsi="Times New Roman" w:cs="Times New Roman"/>
              </w:rPr>
              <w:t>;</w:t>
            </w:r>
          </w:p>
          <w:p w:rsidR="00602CEA" w:rsidRDefault="00602CEA" w:rsidP="006E3C09">
            <w:pPr>
              <w:ind w:left="-28"/>
              <w:contextualSpacing/>
              <w:rPr>
                <w:rFonts w:ascii="Times New Roman" w:hAnsi="Times New Roman" w:cs="Times New Roman"/>
              </w:rPr>
            </w:pPr>
            <w:proofErr w:type="spellStart"/>
            <w:r>
              <w:rPr>
                <w:rFonts w:ascii="Times New Roman" w:hAnsi="Times New Roman" w:cs="Times New Roman"/>
              </w:rPr>
              <w:t>ТКДНиЗП</w:t>
            </w:r>
            <w:proofErr w:type="spellEnd"/>
            <w:r>
              <w:rPr>
                <w:rFonts w:ascii="Times New Roman" w:hAnsi="Times New Roman" w:cs="Times New Roman"/>
              </w:rPr>
              <w:t>;</w:t>
            </w:r>
          </w:p>
          <w:p w:rsidR="00602CEA" w:rsidRDefault="00602CEA" w:rsidP="006E3C09">
            <w:pPr>
              <w:ind w:left="-28"/>
              <w:contextualSpacing/>
              <w:rPr>
                <w:rFonts w:ascii="Times New Roman" w:hAnsi="Times New Roman" w:cs="Times New Roman"/>
              </w:rPr>
            </w:pPr>
            <w:r>
              <w:rPr>
                <w:rFonts w:ascii="Times New Roman" w:hAnsi="Times New Roman" w:cs="Times New Roman"/>
              </w:rPr>
              <w:t xml:space="preserve">ГПОУ ЯО Пошехонский </w:t>
            </w:r>
            <w:proofErr w:type="spellStart"/>
            <w:r>
              <w:rPr>
                <w:rFonts w:ascii="Times New Roman" w:hAnsi="Times New Roman" w:cs="Times New Roman"/>
              </w:rPr>
              <w:t>аграрн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политехнический колледж;</w:t>
            </w:r>
          </w:p>
          <w:p w:rsidR="00602CEA" w:rsidRPr="0042649B" w:rsidRDefault="00602CEA" w:rsidP="006E3C09">
            <w:pPr>
              <w:widowControl w:val="0"/>
              <w:ind w:left="-93" w:right="-108"/>
              <w:rPr>
                <w:rFonts w:ascii="Times New Roman" w:eastAsia="Calibri" w:hAnsi="Times New Roman" w:cs="Times New Roman"/>
              </w:rPr>
            </w:pPr>
            <w:r>
              <w:rPr>
                <w:rFonts w:ascii="Times New Roman" w:hAnsi="Times New Roman" w:cs="Times New Roman"/>
              </w:rPr>
              <w:t>ГОУ ЯО «Пошехонская школ</w:t>
            </w:r>
            <w:proofErr w:type="gramStart"/>
            <w:r>
              <w:rPr>
                <w:rFonts w:ascii="Times New Roman" w:hAnsi="Times New Roman" w:cs="Times New Roman"/>
              </w:rPr>
              <w:t>а-</w:t>
            </w:r>
            <w:proofErr w:type="gramEnd"/>
            <w:r>
              <w:rPr>
                <w:rFonts w:ascii="Times New Roman" w:hAnsi="Times New Roman" w:cs="Times New Roman"/>
              </w:rPr>
              <w:t xml:space="preserve"> интернат</w:t>
            </w:r>
            <w:r w:rsidRPr="0042649B">
              <w:rPr>
                <w:rFonts w:ascii="Times New Roman" w:hAnsi="Times New Roman" w:cs="Times New Roman"/>
              </w:rPr>
              <w:t xml:space="preserve"> </w:t>
            </w:r>
          </w:p>
        </w:tc>
        <w:tc>
          <w:tcPr>
            <w:tcW w:w="1842" w:type="dxa"/>
          </w:tcPr>
          <w:p w:rsidR="00602CEA" w:rsidRPr="0042649B" w:rsidRDefault="00602CEA" w:rsidP="00F6180C">
            <w:pPr>
              <w:widowControl w:val="0"/>
              <w:rPr>
                <w:rFonts w:ascii="Times New Roman" w:eastAsia="Calibri" w:hAnsi="Times New Roman" w:cs="Times New Roman"/>
              </w:rPr>
            </w:pPr>
            <w:r w:rsidRPr="0042649B">
              <w:rPr>
                <w:rFonts w:ascii="Times New Roman" w:eastAsia="Calibri" w:hAnsi="Times New Roman" w:cs="Times New Roman"/>
              </w:rPr>
              <w:t>сентябрь 2021 г</w:t>
            </w:r>
            <w:r>
              <w:rPr>
                <w:rFonts w:ascii="Times New Roman" w:eastAsia="Calibri" w:hAnsi="Times New Roman" w:cs="Times New Roman"/>
              </w:rPr>
              <w:t>.</w:t>
            </w:r>
          </w:p>
        </w:tc>
      </w:tr>
      <w:tr w:rsidR="00602CEA" w:rsidTr="00987170">
        <w:tc>
          <w:tcPr>
            <w:tcW w:w="9594" w:type="dxa"/>
            <w:gridSpan w:val="4"/>
          </w:tcPr>
          <w:p w:rsidR="00602CEA" w:rsidRDefault="00602CEA" w:rsidP="006E3C09">
            <w:pPr>
              <w:widowControl w:val="0"/>
              <w:contextualSpacing/>
              <w:jc w:val="both"/>
              <w:rPr>
                <w:rFonts w:ascii="Times New Roman" w:hAnsi="Times New Roman" w:cs="Times New Roman"/>
              </w:rPr>
            </w:pPr>
            <w:r w:rsidRPr="006E3C09">
              <w:rPr>
                <w:rFonts w:ascii="Times New Roman" w:hAnsi="Times New Roman" w:cs="Times New Roman"/>
                <w:b/>
                <w:spacing w:val="-1"/>
                <w:sz w:val="24"/>
                <w:szCs w:val="24"/>
              </w:rPr>
              <w:t>4. Мероприятия по совершенствованию антитеррористической</w:t>
            </w:r>
            <w:r w:rsidRPr="006E3C09">
              <w:rPr>
                <w:rFonts w:ascii="Times New Roman" w:hAnsi="Times New Roman" w:cs="Times New Roman"/>
                <w:b/>
                <w:sz w:val="24"/>
                <w:szCs w:val="24"/>
              </w:rPr>
              <w:t xml:space="preserve"> защищенности </w:t>
            </w:r>
            <w:r w:rsidRPr="006E3C09">
              <w:rPr>
                <w:rFonts w:ascii="Times New Roman" w:hAnsi="Times New Roman" w:cs="Times New Roman"/>
                <w:b/>
                <w:color w:val="000000"/>
                <w:sz w:val="24"/>
                <w:szCs w:val="24"/>
              </w:rPr>
              <w:t>объектов возможных террористических посягательств,</w:t>
            </w:r>
            <w:r w:rsidRPr="006E3C09">
              <w:rPr>
                <w:rFonts w:ascii="Times New Roman" w:hAnsi="Times New Roman" w:cs="Times New Roman"/>
                <w:color w:val="000000"/>
                <w:sz w:val="24"/>
                <w:szCs w:val="24"/>
              </w:rPr>
              <w:t xml:space="preserve"> </w:t>
            </w:r>
            <w:r w:rsidRPr="006E3C09">
              <w:rPr>
                <w:rFonts w:ascii="Times New Roman" w:hAnsi="Times New Roman" w:cs="Times New Roman"/>
                <w:b/>
                <w:sz w:val="24"/>
                <w:szCs w:val="24"/>
              </w:rPr>
              <w:t xml:space="preserve">а также мест массового пребывания людей. </w:t>
            </w:r>
          </w:p>
        </w:tc>
      </w:tr>
      <w:tr w:rsidR="00602CEA" w:rsidTr="0022169F">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4756" w:type="dxa"/>
          </w:tcPr>
          <w:p w:rsidR="00602CEA" w:rsidRPr="006E3C09" w:rsidRDefault="00602CEA" w:rsidP="006E3C09">
            <w:pPr>
              <w:widowControl w:val="0"/>
              <w:contextualSpacing/>
              <w:jc w:val="both"/>
              <w:rPr>
                <w:rFonts w:ascii="Times New Roman" w:hAnsi="Times New Roman" w:cs="Times New Roman"/>
                <w:snapToGrid w:val="0"/>
              </w:rPr>
            </w:pPr>
            <w:r w:rsidRPr="006E3C09">
              <w:rPr>
                <w:rFonts w:ascii="Times New Roman" w:hAnsi="Times New Roman" w:cs="Times New Roman"/>
              </w:rPr>
              <w:t xml:space="preserve">Мониторинг изменений нормативно-правового регулирования в сфере антитеррористической защищенности  объектов (территорий), включенных в муниципальный перечень </w:t>
            </w:r>
            <w:r w:rsidRPr="006E3C09">
              <w:rPr>
                <w:rFonts w:ascii="Times New Roman" w:hAnsi="Times New Roman" w:cs="Times New Roman"/>
                <w:color w:val="000000"/>
              </w:rPr>
              <w:t>объектов возможных террористических посягательств</w:t>
            </w:r>
            <w:r w:rsidRPr="006E3C09">
              <w:rPr>
                <w:rFonts w:ascii="Times New Roman" w:hAnsi="Times New Roman" w:cs="Times New Roman"/>
              </w:rPr>
              <w:t xml:space="preserve"> и мест массового пребывания людей,</w:t>
            </w:r>
            <w:r w:rsidRPr="006E3C09">
              <w:rPr>
                <w:rFonts w:ascii="Times New Roman" w:hAnsi="Times New Roman" w:cs="Times New Roman"/>
                <w:color w:val="000000"/>
              </w:rPr>
              <w:t xml:space="preserve"> </w:t>
            </w:r>
            <w:r w:rsidRPr="006E3C09">
              <w:rPr>
                <w:rFonts w:ascii="Times New Roman" w:hAnsi="Times New Roman" w:cs="Times New Roman"/>
              </w:rPr>
              <w:t xml:space="preserve">и их  своевременное доведение до </w:t>
            </w:r>
            <w:r w:rsidRPr="006E3C09">
              <w:rPr>
                <w:rFonts w:ascii="Times New Roman" w:hAnsi="Times New Roman" w:cs="Times New Roman"/>
                <w:bCs/>
              </w:rPr>
              <w:t xml:space="preserve"> правообладателей,</w:t>
            </w:r>
            <w:r w:rsidRPr="006E3C09">
              <w:rPr>
                <w:rFonts w:ascii="Times New Roman" w:hAnsi="Times New Roman" w:cs="Times New Roman"/>
              </w:rPr>
              <w:t xml:space="preserve"> а также должностных лиц, осуществляющих непосредственное руководство деятельностью работников на объектах.</w:t>
            </w:r>
          </w:p>
        </w:tc>
        <w:tc>
          <w:tcPr>
            <w:tcW w:w="2127" w:type="dxa"/>
          </w:tcPr>
          <w:p w:rsidR="00602CEA" w:rsidRPr="006E3C09" w:rsidRDefault="00602CEA" w:rsidP="006E3C09">
            <w:pPr>
              <w:widowControl w:val="0"/>
              <w:contextualSpacing/>
              <w:jc w:val="center"/>
              <w:rPr>
                <w:rFonts w:ascii="Times New Roman" w:hAnsi="Times New Roman" w:cs="Times New Roman"/>
                <w:spacing w:val="-1"/>
              </w:rPr>
            </w:pPr>
          </w:p>
          <w:p w:rsidR="00602CEA" w:rsidRPr="006E3C09" w:rsidRDefault="00602CEA" w:rsidP="006E3C09">
            <w:pPr>
              <w:widowControl w:val="0"/>
              <w:contextualSpacing/>
              <w:rPr>
                <w:rFonts w:ascii="Times New Roman" w:hAnsi="Times New Roman" w:cs="Times New Roman"/>
                <w:snapToGrid w:val="0"/>
              </w:rPr>
            </w:pPr>
            <w:r w:rsidRPr="006E3C09">
              <w:rPr>
                <w:rFonts w:ascii="Times New Roman" w:hAnsi="Times New Roman" w:cs="Times New Roman"/>
                <w:spacing w:val="-1"/>
              </w:rPr>
              <w:t>АТК</w:t>
            </w:r>
          </w:p>
        </w:tc>
        <w:tc>
          <w:tcPr>
            <w:tcW w:w="1842" w:type="dxa"/>
          </w:tcPr>
          <w:p w:rsidR="00602CEA" w:rsidRPr="006E3C09" w:rsidRDefault="00602CEA" w:rsidP="006E3C09">
            <w:pPr>
              <w:widowControl w:val="0"/>
              <w:contextualSpacing/>
              <w:jc w:val="center"/>
              <w:rPr>
                <w:rFonts w:ascii="Times New Roman" w:hAnsi="Times New Roman" w:cs="Times New Roman"/>
                <w:sz w:val="6"/>
                <w:szCs w:val="6"/>
              </w:rPr>
            </w:pPr>
          </w:p>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rPr>
              <w:t>в течение года по мере изменения действующего законодательств</w:t>
            </w:r>
            <w:r>
              <w:rPr>
                <w:rFonts w:ascii="Times New Roman" w:hAnsi="Times New Roman" w:cs="Times New Roman"/>
              </w:rPr>
              <w:t>а</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4756" w:type="dxa"/>
          </w:tcPr>
          <w:p w:rsidR="00602CEA" w:rsidRPr="006E3C09" w:rsidRDefault="00602CEA" w:rsidP="00D048C5">
            <w:pPr>
              <w:widowControl w:val="0"/>
              <w:contextualSpacing/>
              <w:jc w:val="both"/>
              <w:rPr>
                <w:rFonts w:ascii="Times New Roman" w:hAnsi="Times New Roman" w:cs="Times New Roman"/>
                <w:snapToGrid w:val="0"/>
              </w:rPr>
            </w:pPr>
            <w:r w:rsidRPr="006E3C09">
              <w:rPr>
                <w:rFonts w:ascii="Times New Roman" w:eastAsia="Calibri" w:hAnsi="Times New Roman" w:cs="Times New Roman"/>
              </w:rPr>
              <w:t xml:space="preserve">Проведение проверок </w:t>
            </w:r>
            <w:r w:rsidRPr="006E3C09">
              <w:rPr>
                <w:rFonts w:ascii="Times New Roman" w:hAnsi="Times New Roman" w:cs="Times New Roman"/>
              </w:rPr>
              <w:t xml:space="preserve">выполнения требований к антитеррористической защищенности объектов, находящихся в муниципальной собственности и включенных в муниципальный перечень </w:t>
            </w:r>
            <w:r w:rsidRPr="006E3C09">
              <w:rPr>
                <w:rFonts w:ascii="Times New Roman" w:hAnsi="Times New Roman" w:cs="Times New Roman"/>
                <w:color w:val="000000"/>
              </w:rPr>
              <w:t xml:space="preserve"> объектов возможных террористических посягательств.</w:t>
            </w:r>
          </w:p>
        </w:tc>
        <w:tc>
          <w:tcPr>
            <w:tcW w:w="2127" w:type="dxa"/>
          </w:tcPr>
          <w:p w:rsidR="00602CEA" w:rsidRPr="006E3C09" w:rsidRDefault="00602CEA" w:rsidP="00D048C5">
            <w:pPr>
              <w:contextualSpacing/>
              <w:rPr>
                <w:rFonts w:ascii="Times New Roman" w:hAnsi="Times New Roman" w:cs="Times New Roman"/>
              </w:rPr>
            </w:pPr>
            <w:r>
              <w:rPr>
                <w:rFonts w:ascii="Times New Roman" w:hAnsi="Times New Roman" w:cs="Times New Roman"/>
              </w:rPr>
              <w:t>АТК</w:t>
            </w:r>
          </w:p>
          <w:p w:rsidR="00602CEA" w:rsidRPr="006E3C09" w:rsidRDefault="00602CEA" w:rsidP="00D048C5">
            <w:pPr>
              <w:contextualSpacing/>
              <w:rPr>
                <w:rFonts w:ascii="Times New Roman" w:hAnsi="Times New Roman" w:cs="Times New Roman"/>
                <w:snapToGrid w:val="0"/>
              </w:rPr>
            </w:pPr>
          </w:p>
        </w:tc>
        <w:tc>
          <w:tcPr>
            <w:tcW w:w="1842" w:type="dxa"/>
          </w:tcPr>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в течение года</w:t>
            </w:r>
          </w:p>
          <w:p w:rsidR="00602CEA" w:rsidRPr="006E3C09" w:rsidRDefault="00602CEA" w:rsidP="00D048C5">
            <w:pPr>
              <w:widowControl w:val="0"/>
              <w:spacing w:line="240" w:lineRule="atLeast"/>
              <w:contextualSpacing/>
              <w:rPr>
                <w:rFonts w:ascii="Times New Roman" w:hAnsi="Times New Roman" w:cs="Times New Roman"/>
                <w:snapToGrid w:val="0"/>
              </w:rPr>
            </w:pPr>
            <w:r w:rsidRPr="006E3C09">
              <w:rPr>
                <w:rFonts w:ascii="Times New Roman" w:hAnsi="Times New Roman" w:cs="Times New Roman"/>
                <w:snapToGrid w:val="0"/>
              </w:rPr>
              <w:t>по  отдельному плану</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4756" w:type="dxa"/>
          </w:tcPr>
          <w:p w:rsidR="00602CEA" w:rsidRPr="006E3C09" w:rsidRDefault="00602CEA" w:rsidP="00731D22">
            <w:pPr>
              <w:contextualSpacing/>
              <w:jc w:val="both"/>
              <w:rPr>
                <w:rFonts w:ascii="Times New Roman" w:eastAsia="Calibri" w:hAnsi="Times New Roman" w:cs="Times New Roman"/>
              </w:rPr>
            </w:pPr>
            <w:r w:rsidRPr="006E3C09">
              <w:rPr>
                <w:rFonts w:ascii="Times New Roman" w:eastAsia="Calibri" w:hAnsi="Times New Roman" w:cs="Times New Roman"/>
              </w:rPr>
              <w:t xml:space="preserve">Проведение проверок </w:t>
            </w:r>
            <w:r w:rsidRPr="006E3C09">
              <w:rPr>
                <w:rFonts w:ascii="Times New Roman" w:hAnsi="Times New Roman" w:cs="Times New Roman"/>
              </w:rPr>
              <w:t xml:space="preserve">выполнения требований к антитеррористической защищенности мест массового пребывания людей </w:t>
            </w:r>
            <w:r w:rsidRPr="006E3C09">
              <w:rPr>
                <w:rFonts w:ascii="Times New Roman" w:hAnsi="Times New Roman" w:cs="Times New Roman"/>
                <w:color w:val="000000"/>
              </w:rPr>
              <w:t xml:space="preserve">на территории муниципального </w:t>
            </w:r>
            <w:r w:rsidRPr="006E3C09">
              <w:rPr>
                <w:rFonts w:ascii="Times New Roman" w:hAnsi="Times New Roman" w:cs="Times New Roman"/>
              </w:rPr>
              <w:t>района</w:t>
            </w:r>
            <w:r w:rsidRPr="006E3C09">
              <w:rPr>
                <w:rFonts w:ascii="Times New Roman" w:hAnsi="Times New Roman" w:cs="Times New Roman"/>
                <w:color w:val="000000"/>
                <w:lang w:bidi="ru-RU"/>
              </w:rPr>
              <w:t>.</w:t>
            </w:r>
          </w:p>
        </w:tc>
        <w:tc>
          <w:tcPr>
            <w:tcW w:w="2127" w:type="dxa"/>
          </w:tcPr>
          <w:p w:rsidR="00602CEA" w:rsidRPr="006E3C09" w:rsidRDefault="00602CEA" w:rsidP="00731D22">
            <w:pPr>
              <w:widowControl w:val="0"/>
              <w:contextualSpacing/>
              <w:rPr>
                <w:rFonts w:ascii="Times New Roman" w:eastAsia="Calibri" w:hAnsi="Times New Roman" w:cs="Times New Roman"/>
              </w:rPr>
            </w:pPr>
            <w:r w:rsidRPr="006E3C09">
              <w:rPr>
                <w:rFonts w:ascii="Times New Roman" w:hAnsi="Times New Roman" w:cs="Times New Roman"/>
                <w:spacing w:val="-1"/>
              </w:rPr>
              <w:t>АТК</w:t>
            </w:r>
          </w:p>
        </w:tc>
        <w:tc>
          <w:tcPr>
            <w:tcW w:w="1842" w:type="dxa"/>
          </w:tcPr>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в течение года</w:t>
            </w:r>
          </w:p>
          <w:p w:rsidR="00602CEA" w:rsidRDefault="00602CEA" w:rsidP="00D048C5">
            <w:pPr>
              <w:pStyle w:val="a4"/>
              <w:ind w:left="0"/>
              <w:rPr>
                <w:rFonts w:ascii="Times New Roman" w:hAnsi="Times New Roman" w:cs="Times New Roman"/>
              </w:rPr>
            </w:pPr>
            <w:r w:rsidRPr="006E3C09">
              <w:rPr>
                <w:rFonts w:ascii="Times New Roman" w:hAnsi="Times New Roman" w:cs="Times New Roman"/>
                <w:snapToGrid w:val="0"/>
              </w:rPr>
              <w:t>по  отдельному плану</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4756" w:type="dxa"/>
          </w:tcPr>
          <w:p w:rsidR="00602CEA" w:rsidRPr="006E3C09" w:rsidRDefault="00602CEA" w:rsidP="006E3C09">
            <w:pPr>
              <w:contextualSpacing/>
              <w:jc w:val="both"/>
              <w:rPr>
                <w:rFonts w:ascii="Times New Roman" w:hAnsi="Times New Roman" w:cs="Times New Roman"/>
              </w:rPr>
            </w:pPr>
            <w:r w:rsidRPr="006E3C09">
              <w:rPr>
                <w:rFonts w:ascii="Times New Roman" w:eastAsia="Calibri" w:hAnsi="Times New Roman" w:cs="Times New Roman"/>
              </w:rPr>
              <w:t>Проведение дополнительной оценки эффективности мер по обеспечению</w:t>
            </w:r>
            <w:r w:rsidRPr="006E3C09">
              <w:rPr>
                <w:rFonts w:ascii="Times New Roman" w:hAnsi="Times New Roman" w:cs="Times New Roman"/>
              </w:rPr>
              <w:t xml:space="preserve"> антитеррористической защищенности объектов </w:t>
            </w:r>
            <w:r w:rsidRPr="006E3C09">
              <w:rPr>
                <w:rFonts w:ascii="Times New Roman" w:hAnsi="Times New Roman" w:cs="Times New Roman"/>
                <w:color w:val="000000"/>
              </w:rPr>
              <w:t xml:space="preserve"> возможных террористических посягательств</w:t>
            </w:r>
            <w:r w:rsidRPr="006E3C09">
              <w:rPr>
                <w:rFonts w:ascii="Times New Roman" w:hAnsi="Times New Roman" w:cs="Times New Roman"/>
              </w:rPr>
              <w:t xml:space="preserve"> и мест массового пребывания людей,</w:t>
            </w:r>
            <w:r w:rsidRPr="006E3C09">
              <w:rPr>
                <w:rFonts w:ascii="Times New Roman" w:eastAsia="Calibri" w:hAnsi="Times New Roman" w:cs="Times New Roman"/>
              </w:rPr>
              <w:t xml:space="preserve"> в период подготовки и проведения </w:t>
            </w:r>
            <w:r w:rsidRPr="006E3C09">
              <w:rPr>
                <w:rFonts w:ascii="Times New Roman" w:hAnsi="Times New Roman" w:cs="Times New Roman"/>
                <w:snapToGrid w:val="0"/>
              </w:rPr>
              <w:t>политических, общественно-массовых, культурно-развлекательных и спортивных мероприятий</w:t>
            </w:r>
            <w:r w:rsidRPr="006E3C09">
              <w:rPr>
                <w:rFonts w:ascii="Times New Roman" w:eastAsia="Calibri" w:hAnsi="Times New Roman" w:cs="Times New Roman"/>
              </w:rPr>
              <w:t>, принятие при необходимости дополнительных  меры безопасности.</w:t>
            </w:r>
          </w:p>
        </w:tc>
        <w:tc>
          <w:tcPr>
            <w:tcW w:w="2127" w:type="dxa"/>
          </w:tcPr>
          <w:p w:rsidR="00602CEA" w:rsidRPr="006E3C09" w:rsidRDefault="00602CEA" w:rsidP="00D048C5">
            <w:pPr>
              <w:widowControl w:val="0"/>
              <w:contextualSpacing/>
              <w:rPr>
                <w:rFonts w:ascii="Times New Roman" w:hAnsi="Times New Roman" w:cs="Times New Roman"/>
                <w:snapToGrid w:val="0"/>
              </w:rPr>
            </w:pPr>
            <w:r>
              <w:rPr>
                <w:rFonts w:ascii="Times New Roman" w:hAnsi="Times New Roman" w:cs="Times New Roman"/>
              </w:rPr>
              <w:t>АТК</w:t>
            </w:r>
          </w:p>
        </w:tc>
        <w:tc>
          <w:tcPr>
            <w:tcW w:w="1842" w:type="dxa"/>
          </w:tcPr>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в течение года</w:t>
            </w:r>
          </w:p>
          <w:p w:rsidR="00602CEA" w:rsidRDefault="00602CEA" w:rsidP="00D048C5">
            <w:pPr>
              <w:pStyle w:val="a4"/>
              <w:ind w:left="0"/>
              <w:rPr>
                <w:rFonts w:ascii="Times New Roman" w:hAnsi="Times New Roman" w:cs="Times New Roman"/>
              </w:rPr>
            </w:pPr>
            <w:r w:rsidRPr="006E3C09">
              <w:rPr>
                <w:rFonts w:ascii="Times New Roman" w:hAnsi="Times New Roman" w:cs="Times New Roman"/>
                <w:snapToGrid w:val="0"/>
              </w:rPr>
              <w:t>по  отдельному плану</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4756" w:type="dxa"/>
          </w:tcPr>
          <w:p w:rsidR="00602CEA" w:rsidRPr="006E3C09" w:rsidRDefault="00602CEA" w:rsidP="00987170">
            <w:pPr>
              <w:contextualSpacing/>
              <w:jc w:val="both"/>
              <w:rPr>
                <w:rFonts w:ascii="Times New Roman" w:hAnsi="Times New Roman" w:cs="Times New Roman"/>
                <w:snapToGrid w:val="0"/>
              </w:rPr>
            </w:pPr>
            <w:r>
              <w:rPr>
                <w:rFonts w:ascii="Times New Roman" w:hAnsi="Times New Roman" w:cs="Times New Roman"/>
              </w:rPr>
              <w:t xml:space="preserve">Проведение </w:t>
            </w:r>
            <w:r w:rsidRPr="006E3C09">
              <w:rPr>
                <w:rFonts w:ascii="Times New Roman" w:hAnsi="Times New Roman" w:cs="Times New Roman"/>
              </w:rPr>
              <w:t>учений, тренировок,</w:t>
            </w:r>
            <w:r w:rsidRPr="006E3C09">
              <w:rPr>
                <w:rFonts w:ascii="Times New Roman" w:hAnsi="Times New Roman" w:cs="Times New Roman"/>
                <w:shd w:val="clear" w:color="auto" w:fill="FFFFFF"/>
              </w:rPr>
              <w:t xml:space="preserve"> практических занятий с</w:t>
            </w:r>
            <w:r w:rsidRPr="006E3C09">
              <w:rPr>
                <w:rFonts w:ascii="Times New Roman" w:hAnsi="Times New Roman" w:cs="Times New Roman"/>
                <w:color w:val="000000"/>
              </w:rPr>
              <w:t xml:space="preserve"> </w:t>
            </w:r>
            <w:r w:rsidRPr="006E3C09">
              <w:rPr>
                <w:rFonts w:ascii="Times New Roman" w:hAnsi="Times New Roman" w:cs="Times New Roman"/>
              </w:rPr>
              <w:t>работниками о</w:t>
            </w:r>
            <w:r w:rsidRPr="006E3C09">
              <w:rPr>
                <w:rFonts w:ascii="Times New Roman" w:hAnsi="Times New Roman" w:cs="Times New Roman"/>
                <w:color w:val="000000"/>
              </w:rPr>
              <w:t>бъектов</w:t>
            </w:r>
            <w:r w:rsidRPr="006E3C09">
              <w:rPr>
                <w:rFonts w:ascii="Times New Roman" w:hAnsi="Times New Roman" w:cs="Times New Roman"/>
              </w:rPr>
              <w:t xml:space="preserve"> </w:t>
            </w:r>
            <w:r w:rsidRPr="006E3C09">
              <w:rPr>
                <w:rFonts w:ascii="Times New Roman" w:hAnsi="Times New Roman" w:cs="Times New Roman"/>
                <w:color w:val="000000"/>
              </w:rPr>
              <w:t>возможных террористических посягательств</w:t>
            </w:r>
            <w:r w:rsidRPr="006E3C09">
              <w:rPr>
                <w:rFonts w:ascii="Times New Roman" w:hAnsi="Times New Roman" w:cs="Times New Roman"/>
              </w:rPr>
              <w:t xml:space="preserve"> и мест массового пребывания людей </w:t>
            </w:r>
            <w:r w:rsidRPr="006E3C09">
              <w:rPr>
                <w:rFonts w:ascii="Times New Roman" w:hAnsi="Times New Roman" w:cs="Times New Roman"/>
                <w:shd w:val="clear" w:color="auto" w:fill="FFFFFF"/>
              </w:rPr>
              <w:t>по отработке действий в случае угрозы совершения или совершения террористического акта на объектах.</w:t>
            </w:r>
          </w:p>
        </w:tc>
        <w:tc>
          <w:tcPr>
            <w:tcW w:w="2127" w:type="dxa"/>
          </w:tcPr>
          <w:p w:rsidR="00602CEA" w:rsidRPr="006E3C09" w:rsidRDefault="00602CEA" w:rsidP="00987170">
            <w:pPr>
              <w:widowControl w:val="0"/>
              <w:contextualSpacing/>
              <w:rPr>
                <w:rFonts w:ascii="Times New Roman" w:hAnsi="Times New Roman" w:cs="Times New Roman"/>
                <w:spacing w:val="-1"/>
              </w:rPr>
            </w:pPr>
            <w:r w:rsidRPr="006E3C09">
              <w:rPr>
                <w:rFonts w:ascii="Times New Roman" w:hAnsi="Times New Roman" w:cs="Times New Roman"/>
                <w:spacing w:val="-1"/>
              </w:rPr>
              <w:t>АТК;</w:t>
            </w:r>
          </w:p>
          <w:p w:rsidR="00602CEA" w:rsidRPr="006E3C09" w:rsidRDefault="00602CEA" w:rsidP="00987170">
            <w:pPr>
              <w:widowControl w:val="0"/>
              <w:contextualSpacing/>
              <w:rPr>
                <w:rFonts w:ascii="Times New Roman" w:hAnsi="Times New Roman" w:cs="Times New Roman"/>
                <w:spacing w:val="-1"/>
              </w:rPr>
            </w:pPr>
            <w:r w:rsidRPr="006E3C09">
              <w:rPr>
                <w:rFonts w:ascii="Times New Roman" w:hAnsi="Times New Roman" w:cs="Times New Roman"/>
                <w:spacing w:val="-1"/>
              </w:rPr>
              <w:t>ОП;</w:t>
            </w:r>
          </w:p>
          <w:p w:rsidR="00602CEA" w:rsidRPr="006E3C09" w:rsidRDefault="00602CEA" w:rsidP="00987170">
            <w:pPr>
              <w:ind w:right="-108"/>
              <w:contextualSpacing/>
              <w:rPr>
                <w:rFonts w:ascii="Times New Roman" w:hAnsi="Times New Roman" w:cs="Times New Roman"/>
                <w:snapToGrid w:val="0"/>
              </w:rPr>
            </w:pPr>
            <w:r w:rsidRPr="006E3C09">
              <w:rPr>
                <w:rFonts w:ascii="Times New Roman" w:hAnsi="Times New Roman" w:cs="Times New Roman"/>
                <w:snapToGrid w:val="0"/>
              </w:rPr>
              <w:t>правообладатели и</w:t>
            </w:r>
          </w:p>
          <w:p w:rsidR="00602CEA" w:rsidRPr="006E3C09" w:rsidRDefault="00602CEA" w:rsidP="00987170">
            <w:pPr>
              <w:widowControl w:val="0"/>
              <w:contextualSpacing/>
              <w:rPr>
                <w:rFonts w:ascii="Times New Roman" w:hAnsi="Times New Roman" w:cs="Times New Roman"/>
                <w:snapToGrid w:val="0"/>
              </w:rPr>
            </w:pPr>
            <w:r w:rsidRPr="006E3C09">
              <w:rPr>
                <w:rFonts w:ascii="Times New Roman" w:hAnsi="Times New Roman" w:cs="Times New Roman"/>
                <w:snapToGrid w:val="0"/>
              </w:rPr>
              <w:t>руководители объектов (территорий)</w:t>
            </w:r>
          </w:p>
        </w:tc>
        <w:tc>
          <w:tcPr>
            <w:tcW w:w="1842" w:type="dxa"/>
          </w:tcPr>
          <w:p w:rsidR="00602CEA" w:rsidRPr="006E3C09" w:rsidRDefault="00602CEA" w:rsidP="00987170">
            <w:pPr>
              <w:widowControl w:val="0"/>
              <w:contextualSpacing/>
              <w:rPr>
                <w:rFonts w:ascii="Times New Roman" w:hAnsi="Times New Roman" w:cs="Times New Roman"/>
                <w:snapToGrid w:val="0"/>
              </w:rPr>
            </w:pPr>
            <w:r w:rsidRPr="006E3C09">
              <w:rPr>
                <w:rFonts w:ascii="Times New Roman" w:hAnsi="Times New Roman" w:cs="Times New Roman"/>
                <w:snapToGrid w:val="0"/>
              </w:rPr>
              <w:t>в течение года</w:t>
            </w:r>
          </w:p>
          <w:p w:rsidR="00602CEA" w:rsidRDefault="00602CEA" w:rsidP="00987170">
            <w:pPr>
              <w:pStyle w:val="a4"/>
              <w:ind w:left="0"/>
              <w:rPr>
                <w:rFonts w:ascii="Times New Roman" w:hAnsi="Times New Roman" w:cs="Times New Roman"/>
              </w:rPr>
            </w:pPr>
            <w:r w:rsidRPr="006E3C09">
              <w:rPr>
                <w:rFonts w:ascii="Times New Roman" w:hAnsi="Times New Roman" w:cs="Times New Roman"/>
                <w:snapToGrid w:val="0"/>
              </w:rPr>
              <w:t>по  отдельному плану</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4756" w:type="dxa"/>
          </w:tcPr>
          <w:p w:rsidR="00602CEA" w:rsidRPr="006E3C09" w:rsidRDefault="00602CEA" w:rsidP="00987170">
            <w:pPr>
              <w:contextualSpacing/>
              <w:jc w:val="both"/>
              <w:rPr>
                <w:rFonts w:ascii="Times New Roman" w:hAnsi="Times New Roman" w:cs="Times New Roman"/>
                <w:snapToGrid w:val="0"/>
              </w:rPr>
            </w:pPr>
            <w:r w:rsidRPr="006E3C09">
              <w:rPr>
                <w:rFonts w:ascii="Times New Roman" w:hAnsi="Times New Roman" w:cs="Times New Roman"/>
                <w:color w:val="000000"/>
                <w:lang w:bidi="ru-RU"/>
              </w:rPr>
              <w:t>Оказание методической помощи руководителям о</w:t>
            </w:r>
            <w:r w:rsidRPr="006E3C09">
              <w:rPr>
                <w:rFonts w:ascii="Times New Roman" w:hAnsi="Times New Roman" w:cs="Times New Roman"/>
                <w:color w:val="000000"/>
              </w:rPr>
              <w:t xml:space="preserve">бъектов </w:t>
            </w:r>
            <w:r w:rsidRPr="006E3C09">
              <w:rPr>
                <w:rFonts w:ascii="Times New Roman" w:hAnsi="Times New Roman" w:cs="Times New Roman"/>
                <w:color w:val="000000"/>
                <w:lang w:bidi="ru-RU"/>
              </w:rPr>
              <w:t xml:space="preserve"> </w:t>
            </w:r>
            <w:r w:rsidRPr="006E3C09">
              <w:rPr>
                <w:rFonts w:ascii="Times New Roman" w:hAnsi="Times New Roman" w:cs="Times New Roman"/>
              </w:rPr>
              <w:t xml:space="preserve"> </w:t>
            </w:r>
            <w:r w:rsidRPr="006E3C09">
              <w:rPr>
                <w:rFonts w:ascii="Times New Roman" w:hAnsi="Times New Roman" w:cs="Times New Roman"/>
                <w:color w:val="000000"/>
              </w:rPr>
              <w:t xml:space="preserve">возможных террористических посягательств </w:t>
            </w:r>
            <w:r w:rsidRPr="006E3C09">
              <w:rPr>
                <w:rFonts w:ascii="Times New Roman" w:hAnsi="Times New Roman" w:cs="Times New Roman"/>
              </w:rPr>
              <w:t xml:space="preserve"> и мест массового пребывания людей</w:t>
            </w:r>
            <w:r w:rsidRPr="006E3C09">
              <w:rPr>
                <w:rFonts w:ascii="Times New Roman" w:hAnsi="Times New Roman" w:cs="Times New Roman"/>
                <w:color w:val="000000"/>
                <w:lang w:bidi="ru-RU"/>
              </w:rPr>
              <w:t xml:space="preserve">, в организации </w:t>
            </w:r>
            <w:r w:rsidRPr="006E3C09">
              <w:rPr>
                <w:rFonts w:ascii="Times New Roman" w:hAnsi="Times New Roman" w:cs="Times New Roman"/>
                <w:color w:val="000000"/>
                <w:lang w:bidi="ru-RU"/>
              </w:rPr>
              <w:lastRenderedPageBreak/>
              <w:t>выполнения требований к антитеррористической защищенности подведомственных объектов (территорий).</w:t>
            </w:r>
          </w:p>
        </w:tc>
        <w:tc>
          <w:tcPr>
            <w:tcW w:w="2127" w:type="dxa"/>
          </w:tcPr>
          <w:p w:rsidR="00602CEA" w:rsidRPr="006E3C09" w:rsidRDefault="00602CEA" w:rsidP="00987170">
            <w:pPr>
              <w:widowControl w:val="0"/>
              <w:contextualSpacing/>
              <w:rPr>
                <w:rFonts w:ascii="Times New Roman" w:hAnsi="Times New Roman" w:cs="Times New Roman"/>
                <w:spacing w:val="-1"/>
              </w:rPr>
            </w:pPr>
            <w:r w:rsidRPr="006E3C09">
              <w:rPr>
                <w:rFonts w:ascii="Times New Roman" w:hAnsi="Times New Roman" w:cs="Times New Roman"/>
                <w:spacing w:val="-1"/>
              </w:rPr>
              <w:lastRenderedPageBreak/>
              <w:t>АТК;</w:t>
            </w:r>
          </w:p>
          <w:p w:rsidR="00602CEA" w:rsidRPr="006E3C09" w:rsidRDefault="00602CEA" w:rsidP="00987170">
            <w:pPr>
              <w:widowControl w:val="0"/>
              <w:contextualSpacing/>
              <w:rPr>
                <w:rFonts w:ascii="Times New Roman" w:hAnsi="Times New Roman" w:cs="Times New Roman"/>
                <w:snapToGrid w:val="0"/>
              </w:rPr>
            </w:pPr>
            <w:r w:rsidRPr="006E3C09">
              <w:rPr>
                <w:rFonts w:ascii="Times New Roman" w:hAnsi="Times New Roman" w:cs="Times New Roman"/>
                <w:spacing w:val="-1"/>
              </w:rPr>
              <w:t>ОП</w:t>
            </w:r>
          </w:p>
        </w:tc>
        <w:tc>
          <w:tcPr>
            <w:tcW w:w="1842" w:type="dxa"/>
          </w:tcPr>
          <w:p w:rsidR="00602CEA" w:rsidRDefault="00602CEA" w:rsidP="00D048C5">
            <w:pPr>
              <w:pStyle w:val="a4"/>
              <w:ind w:left="0"/>
              <w:rPr>
                <w:rFonts w:ascii="Times New Roman" w:hAnsi="Times New Roman" w:cs="Times New Roman"/>
              </w:rPr>
            </w:pPr>
            <w:r w:rsidRPr="006E3C09">
              <w:rPr>
                <w:rFonts w:ascii="Times New Roman" w:hAnsi="Times New Roman" w:cs="Times New Roman"/>
              </w:rPr>
              <w:t xml:space="preserve">в течение года по мере </w:t>
            </w:r>
            <w:r>
              <w:rPr>
                <w:rFonts w:ascii="Times New Roman" w:hAnsi="Times New Roman" w:cs="Times New Roman"/>
              </w:rPr>
              <w:t>необходимости</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lastRenderedPageBreak/>
              <w:t>4.7</w:t>
            </w:r>
          </w:p>
        </w:tc>
        <w:tc>
          <w:tcPr>
            <w:tcW w:w="4756" w:type="dxa"/>
          </w:tcPr>
          <w:p w:rsidR="00602CEA" w:rsidRPr="006E3C09" w:rsidRDefault="00602CEA" w:rsidP="00D048C5">
            <w:pPr>
              <w:widowControl w:val="0"/>
              <w:contextualSpacing/>
              <w:jc w:val="both"/>
              <w:rPr>
                <w:rFonts w:ascii="Times New Roman" w:hAnsi="Times New Roman" w:cs="Times New Roman"/>
                <w:snapToGrid w:val="0"/>
              </w:rPr>
            </w:pPr>
            <w:r w:rsidRPr="006E3C09">
              <w:rPr>
                <w:rFonts w:ascii="Times New Roman" w:hAnsi="Times New Roman" w:cs="Times New Roman"/>
                <w:snapToGrid w:val="0"/>
              </w:rPr>
              <w:t xml:space="preserve">Заслушивание руководителей и должностных лиц учреждений и организаций по планированию мероприятий </w:t>
            </w:r>
            <w:r w:rsidRPr="006E3C09">
              <w:rPr>
                <w:rFonts w:ascii="Times New Roman" w:hAnsi="Times New Roman" w:cs="Times New Roman"/>
              </w:rPr>
              <w:t xml:space="preserve">по вопросу антитеррористической защищенности подведомственных </w:t>
            </w:r>
            <w:r w:rsidRPr="006E3C09">
              <w:rPr>
                <w:rFonts w:ascii="Times New Roman" w:hAnsi="Times New Roman" w:cs="Times New Roman"/>
                <w:snapToGrid w:val="0"/>
              </w:rPr>
              <w:t>объектов (территорий) и выполнению предыдущих решений муниципальной  АТК</w:t>
            </w:r>
          </w:p>
        </w:tc>
        <w:tc>
          <w:tcPr>
            <w:tcW w:w="2127" w:type="dxa"/>
          </w:tcPr>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АТК;</w:t>
            </w:r>
          </w:p>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руководители  учреждений  и организаций</w:t>
            </w:r>
          </w:p>
        </w:tc>
        <w:tc>
          <w:tcPr>
            <w:tcW w:w="1842" w:type="dxa"/>
          </w:tcPr>
          <w:p w:rsidR="00602CEA" w:rsidRDefault="00602CEA" w:rsidP="00D048C5">
            <w:pPr>
              <w:pStyle w:val="a4"/>
              <w:ind w:left="0"/>
              <w:rPr>
                <w:rFonts w:ascii="Times New Roman" w:hAnsi="Times New Roman" w:cs="Times New Roman"/>
              </w:rPr>
            </w:pPr>
            <w:r w:rsidRPr="006E3C09">
              <w:rPr>
                <w:rFonts w:ascii="Times New Roman" w:hAnsi="Times New Roman" w:cs="Times New Roman"/>
              </w:rPr>
              <w:t xml:space="preserve">в течение года по мере </w:t>
            </w:r>
            <w:r>
              <w:rPr>
                <w:rFonts w:ascii="Times New Roman" w:hAnsi="Times New Roman" w:cs="Times New Roman"/>
              </w:rPr>
              <w:t>необходимости</w:t>
            </w:r>
          </w:p>
        </w:tc>
      </w:tr>
      <w:tr w:rsidR="00602CEA" w:rsidTr="006E3C09">
        <w:trPr>
          <w:trHeight w:val="176"/>
        </w:trPr>
        <w:tc>
          <w:tcPr>
            <w:tcW w:w="869" w:type="dxa"/>
          </w:tcPr>
          <w:p w:rsidR="00602CEA" w:rsidRDefault="00602CEA" w:rsidP="001C4219">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4756" w:type="dxa"/>
          </w:tcPr>
          <w:p w:rsidR="00602CEA" w:rsidRPr="006E3C09" w:rsidRDefault="00602CEA" w:rsidP="001C4219">
            <w:pPr>
              <w:contextualSpacing/>
              <w:jc w:val="both"/>
              <w:rPr>
                <w:rFonts w:ascii="Times New Roman" w:hAnsi="Times New Roman" w:cs="Times New Roman"/>
                <w:color w:val="000000"/>
                <w:lang w:bidi="ru-RU"/>
              </w:rPr>
            </w:pPr>
            <w:proofErr w:type="gramStart"/>
            <w:r w:rsidRPr="006E3C09">
              <w:rPr>
                <w:rFonts w:ascii="Times New Roman" w:hAnsi="Times New Roman" w:cs="Times New Roman"/>
                <w:color w:val="000000"/>
              </w:rPr>
              <w:t>Организация сбора необходимой информации и проведение расчета на ее основе показателя «Оценка населением защищенности от террористических угроз на территории субъекта Российской Федерации (городского округа или муниципального района) (показатель №1) и показателя «Оценка уровня антитеррористической защищенности объектов (территорий), находящихся в собственности субъекта Российской Федерации (городского округа, муниципального района) или в ведении органов государственной власти субъекта Российской Федерации (органов местного самоуправления городского</w:t>
            </w:r>
            <w:proofErr w:type="gramEnd"/>
            <w:r w:rsidRPr="006E3C09">
              <w:rPr>
                <w:rFonts w:ascii="Times New Roman" w:hAnsi="Times New Roman" w:cs="Times New Roman"/>
                <w:color w:val="000000"/>
              </w:rPr>
              <w:t xml:space="preserve"> округа, муниципального района)» (показатель 2) в соответствии с методическими рекомендациями НАК</w:t>
            </w:r>
          </w:p>
        </w:tc>
        <w:tc>
          <w:tcPr>
            <w:tcW w:w="2127" w:type="dxa"/>
          </w:tcPr>
          <w:p w:rsidR="00602CEA" w:rsidRPr="001C4219" w:rsidRDefault="00602CEA" w:rsidP="001C4219">
            <w:pPr>
              <w:widowControl w:val="0"/>
              <w:contextualSpacing/>
              <w:rPr>
                <w:rFonts w:ascii="Times New Roman" w:hAnsi="Times New Roman" w:cs="Times New Roman"/>
                <w:snapToGrid w:val="0"/>
              </w:rPr>
            </w:pPr>
            <w:r w:rsidRPr="001C4219">
              <w:rPr>
                <w:rFonts w:ascii="Times New Roman" w:hAnsi="Times New Roman" w:cs="Times New Roman"/>
                <w:snapToGrid w:val="0"/>
              </w:rPr>
              <w:t>АТК</w:t>
            </w:r>
          </w:p>
        </w:tc>
        <w:tc>
          <w:tcPr>
            <w:tcW w:w="1842" w:type="dxa"/>
          </w:tcPr>
          <w:p w:rsidR="00602CEA" w:rsidRPr="001C4219" w:rsidRDefault="00602CEA" w:rsidP="001C4219">
            <w:pPr>
              <w:widowControl w:val="0"/>
              <w:contextualSpacing/>
              <w:rPr>
                <w:rFonts w:ascii="Times New Roman" w:hAnsi="Times New Roman" w:cs="Times New Roman"/>
              </w:rPr>
            </w:pPr>
            <w:r w:rsidRPr="001C4219">
              <w:rPr>
                <w:rFonts w:ascii="Times New Roman" w:hAnsi="Times New Roman" w:cs="Times New Roman"/>
              </w:rPr>
              <w:t>до 20.06.202</w:t>
            </w:r>
            <w:r>
              <w:rPr>
                <w:rFonts w:ascii="Times New Roman" w:hAnsi="Times New Roman" w:cs="Times New Roman"/>
              </w:rPr>
              <w:t>1</w:t>
            </w:r>
            <w:r w:rsidRPr="001C4219">
              <w:rPr>
                <w:rFonts w:ascii="Times New Roman" w:hAnsi="Times New Roman" w:cs="Times New Roman"/>
              </w:rPr>
              <w:t xml:space="preserve"> </w:t>
            </w:r>
            <w:r>
              <w:rPr>
                <w:rFonts w:ascii="Times New Roman" w:hAnsi="Times New Roman" w:cs="Times New Roman"/>
              </w:rPr>
              <w:t>г.</w:t>
            </w:r>
            <w:r w:rsidRPr="001C4219">
              <w:rPr>
                <w:rFonts w:ascii="Times New Roman" w:hAnsi="Times New Roman" w:cs="Times New Roman"/>
              </w:rPr>
              <w:t xml:space="preserve"> </w:t>
            </w:r>
          </w:p>
          <w:p w:rsidR="00602CEA" w:rsidRPr="001C4219" w:rsidRDefault="00602CEA" w:rsidP="001C4219">
            <w:pPr>
              <w:widowControl w:val="0"/>
              <w:contextualSpacing/>
              <w:jc w:val="center"/>
              <w:rPr>
                <w:rFonts w:ascii="Times New Roman" w:hAnsi="Times New Roman" w:cs="Times New Roman"/>
              </w:rPr>
            </w:pPr>
          </w:p>
          <w:p w:rsidR="00602CEA" w:rsidRPr="001C4219" w:rsidRDefault="00602CEA" w:rsidP="001C4219">
            <w:pPr>
              <w:widowControl w:val="0"/>
              <w:contextualSpacing/>
              <w:rPr>
                <w:rFonts w:ascii="Times New Roman" w:hAnsi="Times New Roman" w:cs="Times New Roman"/>
                <w:snapToGrid w:val="0"/>
              </w:rPr>
            </w:pPr>
            <w:r>
              <w:rPr>
                <w:rFonts w:ascii="Times New Roman" w:hAnsi="Times New Roman" w:cs="Times New Roman"/>
              </w:rPr>
              <w:t>до 20.12.2021 г.</w:t>
            </w:r>
          </w:p>
        </w:tc>
      </w:tr>
      <w:tr w:rsidR="00602CEA" w:rsidTr="00987170">
        <w:trPr>
          <w:trHeight w:val="176"/>
        </w:trPr>
        <w:tc>
          <w:tcPr>
            <w:tcW w:w="9594" w:type="dxa"/>
            <w:gridSpan w:val="4"/>
          </w:tcPr>
          <w:p w:rsidR="00602CEA" w:rsidRDefault="00602CEA" w:rsidP="001C4219">
            <w:pPr>
              <w:widowControl w:val="0"/>
              <w:contextualSpacing/>
              <w:jc w:val="center"/>
              <w:rPr>
                <w:rFonts w:ascii="Times New Roman" w:hAnsi="Times New Roman" w:cs="Times New Roman"/>
              </w:rPr>
            </w:pPr>
            <w:r w:rsidRPr="001C4219">
              <w:rPr>
                <w:rFonts w:ascii="Times New Roman" w:hAnsi="Times New Roman" w:cs="Times New Roman"/>
                <w:b/>
                <w:spacing w:val="-1"/>
                <w:sz w:val="24"/>
                <w:szCs w:val="24"/>
              </w:rPr>
              <w:t xml:space="preserve">5. Мероприятия   по </w:t>
            </w:r>
            <w:r w:rsidRPr="001C4219">
              <w:rPr>
                <w:rFonts w:ascii="Times New Roman" w:hAnsi="Times New Roman" w:cs="Times New Roman"/>
                <w:spacing w:val="-1"/>
                <w:sz w:val="24"/>
                <w:szCs w:val="24"/>
              </w:rPr>
              <w:t xml:space="preserve"> </w:t>
            </w:r>
            <w:r w:rsidRPr="001C4219">
              <w:rPr>
                <w:rFonts w:ascii="Times New Roman" w:hAnsi="Times New Roman" w:cs="Times New Roman"/>
                <w:b/>
                <w:spacing w:val="-1"/>
                <w:sz w:val="24"/>
                <w:szCs w:val="24"/>
              </w:rPr>
              <w:t>осуществлению взаимод</w:t>
            </w:r>
            <w:r>
              <w:rPr>
                <w:rFonts w:ascii="Times New Roman" w:hAnsi="Times New Roman" w:cs="Times New Roman"/>
                <w:b/>
                <w:spacing w:val="-1"/>
                <w:sz w:val="24"/>
                <w:szCs w:val="24"/>
              </w:rPr>
              <w:t xml:space="preserve">ействия с оперативной группой в </w:t>
            </w:r>
            <w:r w:rsidRPr="001C4219">
              <w:rPr>
                <w:rFonts w:ascii="Times New Roman" w:hAnsi="Times New Roman" w:cs="Times New Roman"/>
                <w:b/>
                <w:spacing w:val="-1"/>
                <w:sz w:val="24"/>
                <w:szCs w:val="24"/>
              </w:rPr>
              <w:t>муниципальном районе</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5.1.</w:t>
            </w:r>
          </w:p>
        </w:tc>
        <w:tc>
          <w:tcPr>
            <w:tcW w:w="4756" w:type="dxa"/>
          </w:tcPr>
          <w:p w:rsidR="00602CEA" w:rsidRPr="0092526D" w:rsidRDefault="00602CEA" w:rsidP="0092526D">
            <w:pPr>
              <w:widowControl w:val="0"/>
              <w:contextualSpacing/>
              <w:jc w:val="both"/>
              <w:rPr>
                <w:rFonts w:ascii="Times New Roman" w:hAnsi="Times New Roman" w:cs="Times New Roman"/>
                <w:snapToGrid w:val="0"/>
              </w:rPr>
            </w:pPr>
            <w:r w:rsidRPr="0092526D">
              <w:rPr>
                <w:rFonts w:ascii="Times New Roman" w:hAnsi="Times New Roman" w:cs="Times New Roman"/>
              </w:rPr>
              <w:t>Проведение совместных заседаний муниципальной АТК и  оперативной группы в муниципальном районе.</w:t>
            </w:r>
          </w:p>
        </w:tc>
        <w:tc>
          <w:tcPr>
            <w:tcW w:w="2127" w:type="dxa"/>
          </w:tcPr>
          <w:p w:rsidR="00602CEA" w:rsidRPr="0092526D" w:rsidRDefault="00602CEA" w:rsidP="0092526D">
            <w:pPr>
              <w:widowControl w:val="0"/>
              <w:ind w:left="-93" w:right="-108"/>
              <w:contextualSpacing/>
              <w:rPr>
                <w:rFonts w:ascii="Times New Roman" w:hAnsi="Times New Roman" w:cs="Times New Roman"/>
                <w:spacing w:val="-1"/>
              </w:rPr>
            </w:pPr>
            <w:r w:rsidRPr="0092526D">
              <w:rPr>
                <w:rFonts w:ascii="Times New Roman" w:hAnsi="Times New Roman" w:cs="Times New Roman"/>
                <w:spacing w:val="-1"/>
              </w:rPr>
              <w:t xml:space="preserve">председатель АТК; руководитель </w:t>
            </w:r>
            <w:r w:rsidRPr="0092526D">
              <w:rPr>
                <w:rFonts w:ascii="Times New Roman" w:hAnsi="Times New Roman" w:cs="Times New Roman"/>
              </w:rPr>
              <w:t>ОГ</w:t>
            </w:r>
          </w:p>
        </w:tc>
        <w:tc>
          <w:tcPr>
            <w:tcW w:w="1842" w:type="dxa"/>
          </w:tcPr>
          <w:p w:rsidR="00602CEA" w:rsidRPr="0092526D" w:rsidRDefault="00602CEA" w:rsidP="0092526D">
            <w:pPr>
              <w:widowControl w:val="0"/>
              <w:ind w:left="-108" w:right="-119"/>
              <w:contextualSpacing/>
              <w:jc w:val="center"/>
              <w:rPr>
                <w:rFonts w:ascii="Times New Roman" w:hAnsi="Times New Roman" w:cs="Times New Roman"/>
                <w:snapToGrid w:val="0"/>
              </w:rPr>
            </w:pPr>
            <w:r w:rsidRPr="0092526D">
              <w:rPr>
                <w:rFonts w:ascii="Times New Roman" w:hAnsi="Times New Roman" w:cs="Times New Roman"/>
                <w:snapToGrid w:val="0"/>
              </w:rPr>
              <w:t xml:space="preserve">по планам работы  </w:t>
            </w:r>
          </w:p>
          <w:p w:rsidR="00602CEA" w:rsidRPr="0092526D" w:rsidRDefault="00602CEA" w:rsidP="0092526D">
            <w:pPr>
              <w:widowControl w:val="0"/>
              <w:ind w:left="-97" w:right="-119"/>
              <w:contextualSpacing/>
              <w:jc w:val="center"/>
              <w:rPr>
                <w:rFonts w:ascii="Times New Roman" w:hAnsi="Times New Roman" w:cs="Times New Roman"/>
                <w:snapToGrid w:val="0"/>
              </w:rPr>
            </w:pPr>
            <w:r w:rsidRPr="0092526D">
              <w:rPr>
                <w:rFonts w:ascii="Times New Roman" w:hAnsi="Times New Roman" w:cs="Times New Roman"/>
                <w:snapToGrid w:val="0"/>
              </w:rPr>
              <w:t xml:space="preserve">АТК </w:t>
            </w: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и ОГ</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5.2.</w:t>
            </w:r>
          </w:p>
        </w:tc>
        <w:tc>
          <w:tcPr>
            <w:tcW w:w="4756" w:type="dxa"/>
          </w:tcPr>
          <w:p w:rsidR="00602CEA" w:rsidRPr="0092526D" w:rsidRDefault="00602CEA" w:rsidP="0092526D">
            <w:pPr>
              <w:widowControl w:val="0"/>
              <w:contextualSpacing/>
              <w:jc w:val="both"/>
              <w:rPr>
                <w:rFonts w:ascii="Times New Roman" w:hAnsi="Times New Roman" w:cs="Times New Roman"/>
                <w:snapToGrid w:val="0"/>
              </w:rPr>
            </w:pPr>
            <w:r w:rsidRPr="0092526D">
              <w:rPr>
                <w:rFonts w:ascii="Times New Roman" w:eastAsia="Calibri" w:hAnsi="Times New Roman" w:cs="Times New Roman"/>
              </w:rPr>
              <w:t xml:space="preserve">Обеспечение участия органов местного самоуправления муниципального района и функционально подчинённых им учреждений в антитеррористических учениях, проводимых </w:t>
            </w:r>
            <w:r w:rsidRPr="0092526D">
              <w:rPr>
                <w:rFonts w:ascii="Times New Roman" w:hAnsi="Times New Roman" w:cs="Times New Roman"/>
              </w:rPr>
              <w:t xml:space="preserve"> оперативной группой в муниципальном районе.</w:t>
            </w:r>
          </w:p>
        </w:tc>
        <w:tc>
          <w:tcPr>
            <w:tcW w:w="2127" w:type="dxa"/>
          </w:tcPr>
          <w:p w:rsidR="00602CEA" w:rsidRPr="0092526D" w:rsidRDefault="00602CEA" w:rsidP="0092526D">
            <w:pPr>
              <w:shd w:val="clear" w:color="auto" w:fill="FFFFFF"/>
              <w:contextualSpacing/>
              <w:rPr>
                <w:rFonts w:ascii="Times New Roman" w:hAnsi="Times New Roman" w:cs="Times New Roman"/>
              </w:rPr>
            </w:pPr>
            <w:r w:rsidRPr="0092526D">
              <w:rPr>
                <w:rFonts w:ascii="Times New Roman" w:hAnsi="Times New Roman" w:cs="Times New Roman"/>
                <w:spacing w:val="-1"/>
              </w:rPr>
              <w:t xml:space="preserve">члены АТК </w:t>
            </w:r>
          </w:p>
        </w:tc>
        <w:tc>
          <w:tcPr>
            <w:tcW w:w="1842" w:type="dxa"/>
          </w:tcPr>
          <w:p w:rsidR="00602CEA" w:rsidRPr="0092526D" w:rsidRDefault="00602CEA" w:rsidP="0092526D">
            <w:pPr>
              <w:widowControl w:val="0"/>
              <w:contextualSpacing/>
              <w:jc w:val="center"/>
              <w:rPr>
                <w:rFonts w:ascii="Times New Roman" w:hAnsi="Times New Roman" w:cs="Times New Roman"/>
                <w:spacing w:val="-3"/>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pacing w:val="-3"/>
              </w:rPr>
              <w:t>по плану ОГ</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5.3.</w:t>
            </w:r>
          </w:p>
        </w:tc>
        <w:tc>
          <w:tcPr>
            <w:tcW w:w="4756" w:type="dxa"/>
          </w:tcPr>
          <w:p w:rsidR="00602CEA" w:rsidRPr="0092526D" w:rsidRDefault="00602CEA" w:rsidP="0092526D">
            <w:pPr>
              <w:widowControl w:val="0"/>
              <w:contextualSpacing/>
              <w:jc w:val="both"/>
              <w:rPr>
                <w:rFonts w:ascii="Times New Roman" w:hAnsi="Times New Roman" w:cs="Times New Roman"/>
              </w:rPr>
            </w:pPr>
            <w:r w:rsidRPr="0092526D">
              <w:rPr>
                <w:rFonts w:ascii="Times New Roman" w:eastAsia="Calibri" w:hAnsi="Times New Roman" w:cs="Times New Roman"/>
              </w:rPr>
              <w:t>Во взаимодействии с оперативной группой  в муниципальном районе проведение тренировки действий органов местного самоуправления, учреждений и организаций, включенных в муниципальный перечень объектов возможных террористических посягательств, при введении уровней террористической опасности. По результатам тренировки, при необходимости, внести коррективы в планы действий АТК при установлении уровней террористической опасности.</w:t>
            </w:r>
          </w:p>
        </w:tc>
        <w:tc>
          <w:tcPr>
            <w:tcW w:w="2127" w:type="dxa"/>
          </w:tcPr>
          <w:p w:rsidR="00602CEA" w:rsidRPr="0092526D" w:rsidRDefault="00602CEA" w:rsidP="0092526D">
            <w:pPr>
              <w:pStyle w:val="ae"/>
              <w:contextualSpacing/>
              <w:jc w:val="left"/>
              <w:rPr>
                <w:sz w:val="22"/>
                <w:szCs w:val="22"/>
              </w:rPr>
            </w:pPr>
            <w:r w:rsidRPr="0092526D">
              <w:rPr>
                <w:spacing w:val="-1"/>
                <w:sz w:val="22"/>
                <w:szCs w:val="22"/>
              </w:rPr>
              <w:t xml:space="preserve">председатель АТК;  руководитель </w:t>
            </w:r>
            <w:r w:rsidRPr="0092526D">
              <w:rPr>
                <w:sz w:val="22"/>
                <w:szCs w:val="22"/>
              </w:rPr>
              <w:t>ОГ</w:t>
            </w:r>
          </w:p>
        </w:tc>
        <w:tc>
          <w:tcPr>
            <w:tcW w:w="1842" w:type="dxa"/>
          </w:tcPr>
          <w:p w:rsidR="00602CEA" w:rsidRPr="0092526D" w:rsidRDefault="00602CEA" w:rsidP="00AB1829">
            <w:pPr>
              <w:widowControl w:val="0"/>
              <w:contextualSpacing/>
              <w:rPr>
                <w:rFonts w:ascii="Times New Roman" w:hAnsi="Times New Roman" w:cs="Times New Roman"/>
                <w:snapToGrid w:val="0"/>
              </w:rPr>
            </w:pPr>
            <w:r>
              <w:rPr>
                <w:rFonts w:ascii="Times New Roman" w:hAnsi="Times New Roman" w:cs="Times New Roman"/>
                <w:snapToGrid w:val="0"/>
              </w:rPr>
              <w:t>март</w:t>
            </w:r>
            <w:r w:rsidRPr="0092526D">
              <w:rPr>
                <w:rFonts w:ascii="Times New Roman" w:hAnsi="Times New Roman" w:cs="Times New Roman"/>
                <w:snapToGrid w:val="0"/>
              </w:rPr>
              <w:t xml:space="preserve"> 202</w:t>
            </w:r>
            <w:r>
              <w:rPr>
                <w:rFonts w:ascii="Times New Roman" w:hAnsi="Times New Roman" w:cs="Times New Roman"/>
                <w:snapToGrid w:val="0"/>
              </w:rPr>
              <w:t>1</w:t>
            </w:r>
            <w:r w:rsidRPr="0092526D">
              <w:rPr>
                <w:rFonts w:ascii="Times New Roman" w:hAnsi="Times New Roman" w:cs="Times New Roman"/>
                <w:snapToGrid w:val="0"/>
              </w:rPr>
              <w:t xml:space="preserve">  г</w:t>
            </w:r>
            <w:r>
              <w:rPr>
                <w:rFonts w:ascii="Times New Roman" w:hAnsi="Times New Roman" w:cs="Times New Roman"/>
                <w:snapToGrid w:val="0"/>
              </w:rPr>
              <w:t>.</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5.4.</w:t>
            </w:r>
          </w:p>
        </w:tc>
        <w:tc>
          <w:tcPr>
            <w:tcW w:w="4756" w:type="dxa"/>
          </w:tcPr>
          <w:p w:rsidR="00602CEA" w:rsidRPr="0092526D" w:rsidRDefault="00602CEA" w:rsidP="0092526D">
            <w:pPr>
              <w:widowControl w:val="0"/>
              <w:contextualSpacing/>
              <w:jc w:val="both"/>
              <w:rPr>
                <w:rFonts w:ascii="Times New Roman" w:hAnsi="Times New Roman" w:cs="Times New Roman"/>
                <w:snapToGrid w:val="0"/>
              </w:rPr>
            </w:pPr>
            <w:r w:rsidRPr="0092526D">
              <w:rPr>
                <w:rFonts w:ascii="Times New Roman" w:hAnsi="Times New Roman" w:cs="Times New Roman"/>
              </w:rPr>
              <w:t>Рассмотрение совместно с  оперативной группой в муниципальном районе вопроса актуализации перечня объектов возможных террористических посягательств,   организация    мониторинга выполнения антитеррористического законодательства.</w:t>
            </w:r>
          </w:p>
        </w:tc>
        <w:tc>
          <w:tcPr>
            <w:tcW w:w="2127" w:type="dxa"/>
          </w:tcPr>
          <w:p w:rsidR="00602CEA" w:rsidRDefault="00602CEA" w:rsidP="009F4050">
            <w:pPr>
              <w:shd w:val="clear" w:color="auto" w:fill="FFFFFF"/>
              <w:contextualSpacing/>
              <w:rPr>
                <w:rFonts w:ascii="Times New Roman" w:hAnsi="Times New Roman" w:cs="Times New Roman"/>
                <w:spacing w:val="-1"/>
              </w:rPr>
            </w:pPr>
            <w:r>
              <w:rPr>
                <w:rFonts w:ascii="Times New Roman" w:hAnsi="Times New Roman" w:cs="Times New Roman"/>
                <w:spacing w:val="-1"/>
              </w:rPr>
              <w:t>АТК;</w:t>
            </w:r>
          </w:p>
          <w:p w:rsidR="00602CEA" w:rsidRPr="0092526D" w:rsidRDefault="00602CEA" w:rsidP="009F4050">
            <w:pPr>
              <w:shd w:val="clear" w:color="auto" w:fill="FFFFFF"/>
              <w:contextualSpacing/>
              <w:rPr>
                <w:rFonts w:ascii="Times New Roman" w:hAnsi="Times New Roman" w:cs="Times New Roman"/>
              </w:rPr>
            </w:pPr>
            <w:r w:rsidRPr="0092526D">
              <w:rPr>
                <w:rFonts w:ascii="Times New Roman" w:hAnsi="Times New Roman" w:cs="Times New Roman"/>
                <w:spacing w:val="-1"/>
              </w:rPr>
              <w:t>ОП</w:t>
            </w:r>
          </w:p>
        </w:tc>
        <w:tc>
          <w:tcPr>
            <w:tcW w:w="1842" w:type="dxa"/>
          </w:tcPr>
          <w:p w:rsidR="00602CEA" w:rsidRPr="0092526D" w:rsidRDefault="00602CEA" w:rsidP="007F6E96">
            <w:pPr>
              <w:widowControl w:val="0"/>
              <w:contextualSpacing/>
              <w:rPr>
                <w:rFonts w:ascii="Times New Roman" w:hAnsi="Times New Roman" w:cs="Times New Roman"/>
                <w:snapToGrid w:val="0"/>
              </w:rPr>
            </w:pPr>
            <w:r w:rsidRPr="0092526D">
              <w:rPr>
                <w:rFonts w:ascii="Times New Roman" w:hAnsi="Times New Roman" w:cs="Times New Roman"/>
                <w:snapToGrid w:val="0"/>
                <w:lang w:val="en-US"/>
              </w:rPr>
              <w:t>I</w:t>
            </w:r>
            <w:r w:rsidRPr="0092526D">
              <w:rPr>
                <w:rFonts w:ascii="Times New Roman" w:eastAsia="Calibri" w:hAnsi="Times New Roman" w:cs="Times New Roman"/>
              </w:rPr>
              <w:t xml:space="preserve">  квартал</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5.5.</w:t>
            </w:r>
          </w:p>
        </w:tc>
        <w:tc>
          <w:tcPr>
            <w:tcW w:w="4756" w:type="dxa"/>
          </w:tcPr>
          <w:p w:rsidR="00602CEA" w:rsidRPr="0092526D" w:rsidRDefault="00602CEA" w:rsidP="0092526D">
            <w:pPr>
              <w:widowControl w:val="0"/>
              <w:contextualSpacing/>
              <w:jc w:val="both"/>
              <w:rPr>
                <w:rFonts w:ascii="Times New Roman" w:hAnsi="Times New Roman" w:cs="Times New Roman"/>
              </w:rPr>
            </w:pPr>
            <w:r w:rsidRPr="0092526D">
              <w:rPr>
                <w:rFonts w:ascii="Times New Roman" w:hAnsi="Times New Roman" w:cs="Times New Roman"/>
              </w:rPr>
              <w:t xml:space="preserve">Актуализация   совместно   с   оперативной группой в муниципальном районе    расчета  сил    и  средств    органов местного </w:t>
            </w:r>
            <w:r w:rsidRPr="0092526D">
              <w:rPr>
                <w:rFonts w:ascii="Times New Roman" w:hAnsi="Times New Roman" w:cs="Times New Roman"/>
              </w:rPr>
              <w:lastRenderedPageBreak/>
              <w:t>самоуправления муниципального района,   привлекаемых   для  минимизации и ликвидации возможных последствий террористических актов</w:t>
            </w:r>
          </w:p>
        </w:tc>
        <w:tc>
          <w:tcPr>
            <w:tcW w:w="2127" w:type="dxa"/>
          </w:tcPr>
          <w:p w:rsidR="00602CEA" w:rsidRPr="0092526D" w:rsidRDefault="00602CEA" w:rsidP="009F4050">
            <w:pPr>
              <w:pStyle w:val="ae"/>
              <w:contextualSpacing/>
              <w:jc w:val="left"/>
              <w:rPr>
                <w:spacing w:val="-1"/>
                <w:sz w:val="22"/>
                <w:szCs w:val="22"/>
              </w:rPr>
            </w:pPr>
            <w:r w:rsidRPr="0092526D">
              <w:rPr>
                <w:spacing w:val="-1"/>
                <w:sz w:val="22"/>
                <w:szCs w:val="22"/>
              </w:rPr>
              <w:lastRenderedPageBreak/>
              <w:t>АТК;</w:t>
            </w:r>
          </w:p>
          <w:p w:rsidR="00602CEA" w:rsidRPr="0092526D" w:rsidRDefault="00602CEA" w:rsidP="009F4050">
            <w:pPr>
              <w:shd w:val="clear" w:color="auto" w:fill="FFFFFF"/>
              <w:contextualSpacing/>
              <w:rPr>
                <w:rFonts w:ascii="Times New Roman" w:hAnsi="Times New Roman" w:cs="Times New Roman"/>
              </w:rPr>
            </w:pPr>
            <w:r w:rsidRPr="0092526D">
              <w:rPr>
                <w:rFonts w:ascii="Times New Roman" w:hAnsi="Times New Roman" w:cs="Times New Roman"/>
              </w:rPr>
              <w:t>ОГ</w:t>
            </w:r>
          </w:p>
        </w:tc>
        <w:tc>
          <w:tcPr>
            <w:tcW w:w="1842" w:type="dxa"/>
          </w:tcPr>
          <w:p w:rsidR="00602CEA" w:rsidRPr="0092526D" w:rsidRDefault="00602CEA" w:rsidP="0092526D">
            <w:pPr>
              <w:widowControl w:val="0"/>
              <w:contextualSpacing/>
              <w:jc w:val="center"/>
              <w:rPr>
                <w:rFonts w:ascii="Times New Roman" w:hAnsi="Times New Roman" w:cs="Times New Roman"/>
                <w:spacing w:val="-3"/>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eastAsia="Calibri" w:hAnsi="Times New Roman" w:cs="Times New Roman"/>
                <w:lang w:val="en-US"/>
              </w:rPr>
              <w:t>III</w:t>
            </w:r>
            <w:r w:rsidRPr="0092526D">
              <w:rPr>
                <w:rFonts w:ascii="Times New Roman" w:eastAsia="Calibri" w:hAnsi="Times New Roman" w:cs="Times New Roman"/>
              </w:rPr>
              <w:t xml:space="preserve"> квартал</w:t>
            </w:r>
          </w:p>
        </w:tc>
      </w:tr>
      <w:tr w:rsidR="00602CEA" w:rsidTr="00987170">
        <w:trPr>
          <w:trHeight w:val="176"/>
        </w:trPr>
        <w:tc>
          <w:tcPr>
            <w:tcW w:w="9594" w:type="dxa"/>
            <w:gridSpan w:val="4"/>
          </w:tcPr>
          <w:p w:rsidR="00602CEA" w:rsidRPr="00A3098A" w:rsidRDefault="00602CEA" w:rsidP="009F4050">
            <w:pPr>
              <w:widowControl w:val="0"/>
              <w:contextualSpacing/>
              <w:jc w:val="center"/>
              <w:rPr>
                <w:b/>
                <w:spacing w:val="-1"/>
                <w:sz w:val="10"/>
                <w:szCs w:val="10"/>
              </w:rPr>
            </w:pPr>
          </w:p>
          <w:p w:rsidR="00602CEA" w:rsidRDefault="00602CEA" w:rsidP="0092526D">
            <w:pPr>
              <w:pStyle w:val="a4"/>
              <w:ind w:left="0"/>
              <w:jc w:val="center"/>
              <w:rPr>
                <w:rFonts w:ascii="Times New Roman" w:hAnsi="Times New Roman" w:cs="Times New Roman"/>
              </w:rPr>
            </w:pPr>
            <w:r>
              <w:rPr>
                <w:rFonts w:ascii="Times New Roman" w:hAnsi="Times New Roman" w:cs="Times New Roman"/>
                <w:b/>
                <w:spacing w:val="-1"/>
                <w:sz w:val="24"/>
                <w:szCs w:val="24"/>
              </w:rPr>
              <w:t xml:space="preserve">    </w:t>
            </w:r>
            <w:r w:rsidRPr="009F4050">
              <w:rPr>
                <w:rFonts w:ascii="Times New Roman" w:hAnsi="Times New Roman" w:cs="Times New Roman"/>
                <w:b/>
                <w:spacing w:val="-1"/>
                <w:sz w:val="24"/>
                <w:szCs w:val="24"/>
              </w:rPr>
              <w:t>6. Мероприятия,  направленные на реализацию полномочий муниципальной АТК в рамках компетенции</w:t>
            </w:r>
          </w:p>
        </w:tc>
      </w:tr>
      <w:tr w:rsidR="00602CEA" w:rsidTr="006E3C09">
        <w:trPr>
          <w:trHeight w:val="176"/>
        </w:trPr>
        <w:tc>
          <w:tcPr>
            <w:tcW w:w="869" w:type="dxa"/>
          </w:tcPr>
          <w:p w:rsidR="00602CEA" w:rsidRPr="009F4050" w:rsidRDefault="00602CEA" w:rsidP="009F4050">
            <w:pPr>
              <w:widowControl w:val="0"/>
              <w:contextualSpacing/>
              <w:jc w:val="center"/>
              <w:rPr>
                <w:rFonts w:ascii="Times New Roman" w:hAnsi="Times New Roman" w:cs="Times New Roman"/>
                <w:snapToGrid w:val="0"/>
              </w:rPr>
            </w:pPr>
            <w:r w:rsidRPr="009F4050">
              <w:rPr>
                <w:rFonts w:ascii="Times New Roman" w:hAnsi="Times New Roman" w:cs="Times New Roman"/>
                <w:snapToGrid w:val="0"/>
              </w:rPr>
              <w:t>6.1.</w:t>
            </w:r>
          </w:p>
        </w:tc>
        <w:tc>
          <w:tcPr>
            <w:tcW w:w="4756" w:type="dxa"/>
          </w:tcPr>
          <w:p w:rsidR="00602CEA" w:rsidRPr="009F4050" w:rsidRDefault="00602CEA" w:rsidP="009F4050">
            <w:pPr>
              <w:widowControl w:val="0"/>
              <w:contextualSpacing/>
              <w:jc w:val="both"/>
              <w:rPr>
                <w:rFonts w:ascii="Times New Roman" w:hAnsi="Times New Roman" w:cs="Times New Roman"/>
              </w:rPr>
            </w:pPr>
            <w:r w:rsidRPr="009F4050">
              <w:rPr>
                <w:rFonts w:ascii="Times New Roman" w:hAnsi="Times New Roman" w:cs="Times New Roman"/>
              </w:rPr>
              <w:t>Участие в учебных сборах и семинарах, обеспечение обучения на курсах повышения квалификации лиц, участвующих в рамках своих полномочий в реализации мероприятий по противодействию идеологии терроризма, проводимые аппаратом антитеррористической комиссии в Ярославской области</w:t>
            </w:r>
          </w:p>
        </w:tc>
        <w:tc>
          <w:tcPr>
            <w:tcW w:w="2127" w:type="dxa"/>
          </w:tcPr>
          <w:p w:rsidR="00602CEA" w:rsidRPr="009F4050" w:rsidRDefault="00602CEA" w:rsidP="009F4050">
            <w:pPr>
              <w:widowControl w:val="0"/>
              <w:contextualSpacing/>
              <w:rPr>
                <w:rFonts w:ascii="Times New Roman" w:hAnsi="Times New Roman" w:cs="Times New Roman"/>
                <w:snapToGrid w:val="0"/>
              </w:rPr>
            </w:pPr>
            <w:r>
              <w:rPr>
                <w:rFonts w:ascii="Times New Roman" w:hAnsi="Times New Roman" w:cs="Times New Roman"/>
                <w:snapToGrid w:val="0"/>
              </w:rPr>
              <w:t>АТК</w:t>
            </w:r>
          </w:p>
        </w:tc>
        <w:tc>
          <w:tcPr>
            <w:tcW w:w="1842" w:type="dxa"/>
          </w:tcPr>
          <w:p w:rsidR="00602CEA" w:rsidRPr="009F4050" w:rsidRDefault="00602CEA" w:rsidP="009F4050">
            <w:pPr>
              <w:widowControl w:val="0"/>
              <w:contextualSpacing/>
              <w:jc w:val="center"/>
              <w:rPr>
                <w:rFonts w:ascii="Times New Roman" w:hAnsi="Times New Roman" w:cs="Times New Roman"/>
              </w:rPr>
            </w:pPr>
            <w:r w:rsidRPr="009F4050">
              <w:rPr>
                <w:rFonts w:ascii="Times New Roman" w:hAnsi="Times New Roman" w:cs="Times New Roman"/>
              </w:rPr>
              <w:t>В сроки, определенные аппаратом АТК ЯО</w:t>
            </w:r>
          </w:p>
        </w:tc>
      </w:tr>
      <w:tr w:rsidR="00602CEA" w:rsidTr="006E3C09">
        <w:trPr>
          <w:trHeight w:val="176"/>
        </w:trPr>
        <w:tc>
          <w:tcPr>
            <w:tcW w:w="869" w:type="dxa"/>
          </w:tcPr>
          <w:p w:rsidR="00602CEA" w:rsidRPr="009F4050" w:rsidRDefault="00602CEA" w:rsidP="009F4050">
            <w:pPr>
              <w:widowControl w:val="0"/>
              <w:contextualSpacing/>
              <w:jc w:val="center"/>
              <w:rPr>
                <w:rFonts w:ascii="Times New Roman" w:hAnsi="Times New Roman" w:cs="Times New Roman"/>
                <w:snapToGrid w:val="0"/>
              </w:rPr>
            </w:pPr>
          </w:p>
          <w:p w:rsidR="00602CEA" w:rsidRPr="009F4050" w:rsidRDefault="00602CEA" w:rsidP="009F4050">
            <w:pPr>
              <w:widowControl w:val="0"/>
              <w:contextualSpacing/>
              <w:jc w:val="center"/>
              <w:rPr>
                <w:rFonts w:ascii="Times New Roman" w:hAnsi="Times New Roman" w:cs="Times New Roman"/>
                <w:snapToGrid w:val="0"/>
              </w:rPr>
            </w:pPr>
            <w:r w:rsidRPr="009F4050">
              <w:rPr>
                <w:rFonts w:ascii="Times New Roman" w:hAnsi="Times New Roman" w:cs="Times New Roman"/>
                <w:snapToGrid w:val="0"/>
              </w:rPr>
              <w:t>6.2.</w:t>
            </w:r>
          </w:p>
        </w:tc>
        <w:tc>
          <w:tcPr>
            <w:tcW w:w="4756" w:type="dxa"/>
          </w:tcPr>
          <w:p w:rsidR="00602CEA" w:rsidRPr="009F4050" w:rsidRDefault="00602CEA" w:rsidP="009F4050">
            <w:pPr>
              <w:widowControl w:val="0"/>
              <w:contextualSpacing/>
              <w:jc w:val="both"/>
              <w:rPr>
                <w:rFonts w:ascii="Times New Roman" w:hAnsi="Times New Roman" w:cs="Times New Roman"/>
              </w:rPr>
            </w:pPr>
            <w:r w:rsidRPr="009F4050">
              <w:rPr>
                <w:rFonts w:ascii="Times New Roman" w:hAnsi="Times New Roman" w:cs="Times New Roman"/>
              </w:rPr>
              <w:t>Проведение информационно</w:t>
            </w:r>
            <w:r w:rsidRPr="009F4050">
              <w:rPr>
                <w:rStyle w:val="31"/>
                <w:rFonts w:eastAsiaTheme="minorHAnsi"/>
                <w:sz w:val="22"/>
                <w:szCs w:val="22"/>
              </w:rPr>
              <w:t>–</w:t>
            </w:r>
            <w:r w:rsidRPr="009F4050">
              <w:rPr>
                <w:rFonts w:ascii="Times New Roman" w:hAnsi="Times New Roman" w:cs="Times New Roman"/>
              </w:rPr>
              <w:t>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tc>
        <w:tc>
          <w:tcPr>
            <w:tcW w:w="2127" w:type="dxa"/>
          </w:tcPr>
          <w:p w:rsidR="00602CEA" w:rsidRPr="009F4050" w:rsidRDefault="00602CEA" w:rsidP="009F4050">
            <w:pPr>
              <w:pStyle w:val="ae"/>
              <w:contextualSpacing/>
              <w:jc w:val="left"/>
              <w:rPr>
                <w:sz w:val="22"/>
                <w:szCs w:val="22"/>
              </w:rPr>
            </w:pPr>
            <w:r w:rsidRPr="009F4050">
              <w:rPr>
                <w:sz w:val="22"/>
                <w:szCs w:val="22"/>
              </w:rPr>
              <w:t>АТК</w:t>
            </w:r>
          </w:p>
        </w:tc>
        <w:tc>
          <w:tcPr>
            <w:tcW w:w="1842" w:type="dxa"/>
          </w:tcPr>
          <w:p w:rsidR="00602CEA" w:rsidRPr="009F4050" w:rsidRDefault="00602CEA" w:rsidP="009F4050">
            <w:pPr>
              <w:widowControl w:val="0"/>
              <w:contextualSpacing/>
              <w:jc w:val="center"/>
              <w:rPr>
                <w:rFonts w:ascii="Times New Roman" w:hAnsi="Times New Roman" w:cs="Times New Roman"/>
                <w:snapToGrid w:val="0"/>
              </w:rPr>
            </w:pPr>
          </w:p>
          <w:p w:rsidR="00602CEA" w:rsidRPr="009F4050" w:rsidRDefault="00602CEA" w:rsidP="009F4050">
            <w:pPr>
              <w:widowControl w:val="0"/>
              <w:contextualSpacing/>
              <w:jc w:val="center"/>
              <w:rPr>
                <w:rFonts w:ascii="Times New Roman" w:hAnsi="Times New Roman" w:cs="Times New Roman"/>
                <w:snapToGrid w:val="0"/>
              </w:rPr>
            </w:pPr>
            <w:r w:rsidRPr="009F4050">
              <w:rPr>
                <w:rFonts w:ascii="Times New Roman" w:hAnsi="Times New Roman" w:cs="Times New Roman"/>
                <w:snapToGrid w:val="0"/>
              </w:rPr>
              <w:t xml:space="preserve">в течение года </w:t>
            </w:r>
          </w:p>
        </w:tc>
      </w:tr>
      <w:tr w:rsidR="00602CEA" w:rsidTr="006E3C09">
        <w:trPr>
          <w:trHeight w:val="176"/>
        </w:trPr>
        <w:tc>
          <w:tcPr>
            <w:tcW w:w="869" w:type="dxa"/>
          </w:tcPr>
          <w:p w:rsidR="00602CEA" w:rsidRPr="009F4050" w:rsidRDefault="00602CEA" w:rsidP="009F4050">
            <w:pPr>
              <w:widowControl w:val="0"/>
              <w:contextualSpacing/>
              <w:jc w:val="center"/>
              <w:rPr>
                <w:rFonts w:ascii="Times New Roman" w:hAnsi="Times New Roman" w:cs="Times New Roman"/>
                <w:snapToGrid w:val="0"/>
              </w:rPr>
            </w:pPr>
            <w:r>
              <w:rPr>
                <w:rFonts w:ascii="Times New Roman" w:hAnsi="Times New Roman" w:cs="Times New Roman"/>
                <w:snapToGrid w:val="0"/>
              </w:rPr>
              <w:t>6.3.</w:t>
            </w:r>
          </w:p>
        </w:tc>
        <w:tc>
          <w:tcPr>
            <w:tcW w:w="4756" w:type="dxa"/>
          </w:tcPr>
          <w:p w:rsidR="00602CEA" w:rsidRPr="009F4050" w:rsidRDefault="00602CEA" w:rsidP="009F4050">
            <w:pPr>
              <w:jc w:val="both"/>
              <w:rPr>
                <w:rFonts w:ascii="Times New Roman" w:hAnsi="Times New Roman" w:cs="Times New Roman"/>
              </w:rPr>
            </w:pPr>
            <w:r>
              <w:rPr>
                <w:rFonts w:ascii="Times New Roman" w:hAnsi="Times New Roman" w:cs="Times New Roman"/>
              </w:rPr>
              <w:t>Участие в мероприятиях по профилактике терроризма, а также по минимизации и (или) ликвидации последствий его проявлений, организуемых органами исполнительной власти Ярославской области</w:t>
            </w:r>
          </w:p>
        </w:tc>
        <w:tc>
          <w:tcPr>
            <w:tcW w:w="2127" w:type="dxa"/>
          </w:tcPr>
          <w:p w:rsidR="00602CEA" w:rsidRPr="009F4050" w:rsidRDefault="00602CEA" w:rsidP="009F4050">
            <w:pPr>
              <w:pStyle w:val="ae"/>
              <w:contextualSpacing/>
              <w:jc w:val="left"/>
              <w:rPr>
                <w:spacing w:val="-1"/>
                <w:sz w:val="22"/>
                <w:szCs w:val="22"/>
              </w:rPr>
            </w:pPr>
            <w:r>
              <w:rPr>
                <w:spacing w:val="-1"/>
                <w:sz w:val="22"/>
                <w:szCs w:val="22"/>
              </w:rPr>
              <w:t>АТК</w:t>
            </w:r>
          </w:p>
        </w:tc>
        <w:tc>
          <w:tcPr>
            <w:tcW w:w="1842" w:type="dxa"/>
          </w:tcPr>
          <w:p w:rsidR="00602CEA" w:rsidRPr="009F4050" w:rsidRDefault="00602CEA" w:rsidP="009F4050">
            <w:pPr>
              <w:widowControl w:val="0"/>
              <w:contextualSpacing/>
              <w:jc w:val="center"/>
              <w:rPr>
                <w:rFonts w:ascii="Times New Roman" w:hAnsi="Times New Roman" w:cs="Times New Roman"/>
                <w:snapToGrid w:val="0"/>
              </w:rPr>
            </w:pPr>
            <w:r w:rsidRPr="009F4050">
              <w:rPr>
                <w:rFonts w:ascii="Times New Roman" w:hAnsi="Times New Roman" w:cs="Times New Roman"/>
              </w:rPr>
              <w:t>по плану ДРБ</w:t>
            </w:r>
            <w:r w:rsidRPr="009F4050">
              <w:rPr>
                <w:rFonts w:ascii="Times New Roman" w:hAnsi="Times New Roman" w:cs="Times New Roman"/>
                <w:snapToGrid w:val="0"/>
              </w:rPr>
              <w:t xml:space="preserve">  ЯО</w:t>
            </w:r>
          </w:p>
        </w:tc>
      </w:tr>
      <w:tr w:rsidR="00602CEA" w:rsidTr="006E3C09">
        <w:trPr>
          <w:trHeight w:val="176"/>
        </w:trPr>
        <w:tc>
          <w:tcPr>
            <w:tcW w:w="869" w:type="dxa"/>
          </w:tcPr>
          <w:p w:rsidR="00602CEA" w:rsidRPr="009F4050" w:rsidRDefault="00602CEA" w:rsidP="00987170">
            <w:pPr>
              <w:widowControl w:val="0"/>
              <w:contextualSpacing/>
              <w:jc w:val="center"/>
              <w:rPr>
                <w:rFonts w:ascii="Times New Roman" w:hAnsi="Times New Roman" w:cs="Times New Roman"/>
                <w:snapToGrid w:val="0"/>
              </w:rPr>
            </w:pPr>
          </w:p>
          <w:p w:rsidR="00602CEA" w:rsidRPr="009F4050" w:rsidRDefault="00602CEA" w:rsidP="00987170">
            <w:pPr>
              <w:widowControl w:val="0"/>
              <w:contextualSpacing/>
              <w:jc w:val="center"/>
              <w:rPr>
                <w:rFonts w:ascii="Times New Roman" w:hAnsi="Times New Roman" w:cs="Times New Roman"/>
                <w:snapToGrid w:val="0"/>
              </w:rPr>
            </w:pPr>
            <w:r w:rsidRPr="009F4050">
              <w:rPr>
                <w:rFonts w:ascii="Times New Roman" w:hAnsi="Times New Roman" w:cs="Times New Roman"/>
                <w:snapToGrid w:val="0"/>
              </w:rPr>
              <w:t>6.4.</w:t>
            </w:r>
          </w:p>
        </w:tc>
        <w:tc>
          <w:tcPr>
            <w:tcW w:w="4756" w:type="dxa"/>
          </w:tcPr>
          <w:p w:rsidR="00602CEA" w:rsidRPr="009F4050" w:rsidRDefault="00602CEA" w:rsidP="002A6020">
            <w:pPr>
              <w:jc w:val="both"/>
              <w:rPr>
                <w:rFonts w:ascii="Times New Roman" w:hAnsi="Times New Roman" w:cs="Times New Roman"/>
              </w:rPr>
            </w:pPr>
            <w:r w:rsidRPr="009F4050">
              <w:rPr>
                <w:rFonts w:ascii="Times New Roman" w:eastAsia="Calibri" w:hAnsi="Times New Roman" w:cs="Times New Roman"/>
              </w:rPr>
              <w:t>Проведение анализа полноты и своевременности исполнения решений муницип</w:t>
            </w:r>
            <w:r>
              <w:rPr>
                <w:rFonts w:ascii="Times New Roman" w:eastAsia="Calibri" w:hAnsi="Times New Roman" w:cs="Times New Roman"/>
              </w:rPr>
              <w:t xml:space="preserve">альной АТК и антитеррористической комиссии в Ярославской области, </w:t>
            </w:r>
            <w:r w:rsidRPr="009F4050">
              <w:rPr>
                <w:rFonts w:ascii="Times New Roman" w:eastAsia="Calibri" w:hAnsi="Times New Roman" w:cs="Times New Roman"/>
              </w:rPr>
              <w:t xml:space="preserve">заслушивание по его результатам на итоговом заседании муниципальной АТК отчетов должностных лиц, не принявших достаточных мер для исполнения поручений. Принятие </w:t>
            </w:r>
            <w:r w:rsidRPr="009F4050">
              <w:rPr>
                <w:rFonts w:ascii="Times New Roman" w:hAnsi="Times New Roman" w:cs="Times New Roman"/>
              </w:rPr>
              <w:t>решения о привлечения к административной ответственности должностных лиц, юридических и физических лиц, не исполнивших решения комиссий.</w:t>
            </w:r>
          </w:p>
        </w:tc>
        <w:tc>
          <w:tcPr>
            <w:tcW w:w="2127" w:type="dxa"/>
          </w:tcPr>
          <w:p w:rsidR="00602CEA" w:rsidRPr="009F4050" w:rsidRDefault="00602CEA" w:rsidP="00987170">
            <w:pPr>
              <w:pStyle w:val="ae"/>
              <w:contextualSpacing/>
              <w:rPr>
                <w:spacing w:val="-1"/>
                <w:sz w:val="22"/>
                <w:szCs w:val="22"/>
              </w:rPr>
            </w:pPr>
          </w:p>
          <w:p w:rsidR="00602CEA" w:rsidRPr="009F4050" w:rsidRDefault="00602CEA" w:rsidP="00987170">
            <w:pPr>
              <w:pStyle w:val="ae"/>
              <w:contextualSpacing/>
              <w:rPr>
                <w:spacing w:val="-1"/>
                <w:sz w:val="22"/>
                <w:szCs w:val="22"/>
              </w:rPr>
            </w:pPr>
            <w:r w:rsidRPr="009F4050">
              <w:rPr>
                <w:spacing w:val="-1"/>
                <w:sz w:val="22"/>
                <w:szCs w:val="22"/>
              </w:rPr>
              <w:t>председатель АТК</w:t>
            </w:r>
          </w:p>
        </w:tc>
        <w:tc>
          <w:tcPr>
            <w:tcW w:w="1842" w:type="dxa"/>
          </w:tcPr>
          <w:p w:rsidR="00602CEA" w:rsidRPr="009F4050" w:rsidRDefault="00602CEA" w:rsidP="00987170">
            <w:pPr>
              <w:widowControl w:val="0"/>
              <w:contextualSpacing/>
              <w:jc w:val="center"/>
              <w:rPr>
                <w:rFonts w:ascii="Times New Roman" w:hAnsi="Times New Roman" w:cs="Times New Roman"/>
                <w:spacing w:val="-3"/>
              </w:rPr>
            </w:pPr>
          </w:p>
          <w:p w:rsidR="00602CEA" w:rsidRPr="009F4050" w:rsidRDefault="00602CEA" w:rsidP="00987170">
            <w:pPr>
              <w:widowControl w:val="0"/>
              <w:contextualSpacing/>
              <w:jc w:val="center"/>
              <w:rPr>
                <w:rFonts w:ascii="Times New Roman" w:hAnsi="Times New Roman" w:cs="Times New Roman"/>
                <w:snapToGrid w:val="0"/>
              </w:rPr>
            </w:pPr>
            <w:r w:rsidRPr="009F4050">
              <w:rPr>
                <w:rFonts w:ascii="Times New Roman" w:eastAsia="Calibri" w:hAnsi="Times New Roman" w:cs="Times New Roman"/>
              </w:rPr>
              <w:t>IV квартал</w:t>
            </w:r>
          </w:p>
        </w:tc>
      </w:tr>
      <w:tr w:rsidR="00602CEA" w:rsidTr="006E3C09">
        <w:trPr>
          <w:trHeight w:val="176"/>
        </w:trPr>
        <w:tc>
          <w:tcPr>
            <w:tcW w:w="869" w:type="dxa"/>
          </w:tcPr>
          <w:p w:rsidR="00602CEA" w:rsidRPr="009F4050" w:rsidRDefault="00602CEA" w:rsidP="00987170">
            <w:pPr>
              <w:widowControl w:val="0"/>
              <w:contextualSpacing/>
              <w:jc w:val="center"/>
              <w:rPr>
                <w:rFonts w:ascii="Times New Roman" w:hAnsi="Times New Roman" w:cs="Times New Roman"/>
                <w:snapToGrid w:val="0"/>
              </w:rPr>
            </w:pPr>
          </w:p>
          <w:p w:rsidR="00602CEA" w:rsidRPr="009F4050" w:rsidRDefault="00602CEA" w:rsidP="00987170">
            <w:pPr>
              <w:widowControl w:val="0"/>
              <w:contextualSpacing/>
              <w:jc w:val="center"/>
              <w:rPr>
                <w:rFonts w:ascii="Times New Roman" w:hAnsi="Times New Roman" w:cs="Times New Roman"/>
                <w:snapToGrid w:val="0"/>
              </w:rPr>
            </w:pPr>
            <w:r w:rsidRPr="009F4050">
              <w:rPr>
                <w:rFonts w:ascii="Times New Roman" w:hAnsi="Times New Roman" w:cs="Times New Roman"/>
                <w:snapToGrid w:val="0"/>
              </w:rPr>
              <w:t>6.5.</w:t>
            </w:r>
          </w:p>
        </w:tc>
        <w:tc>
          <w:tcPr>
            <w:tcW w:w="4756" w:type="dxa"/>
          </w:tcPr>
          <w:p w:rsidR="00602CEA" w:rsidRPr="009F4050" w:rsidRDefault="00602CEA" w:rsidP="002A6020">
            <w:pPr>
              <w:contextualSpacing/>
              <w:jc w:val="both"/>
              <w:rPr>
                <w:rFonts w:ascii="Times New Roman" w:hAnsi="Times New Roman" w:cs="Times New Roman"/>
              </w:rPr>
            </w:pPr>
            <w:r w:rsidRPr="009F4050">
              <w:rPr>
                <w:rFonts w:ascii="Times New Roman" w:hAnsi="Times New Roman" w:cs="Times New Roman"/>
              </w:rPr>
              <w:t>Разработка   плана   работы   муниципальной   АТК с учётом  складывающейся на территории муниципального района</w:t>
            </w:r>
            <w:r w:rsidRPr="009F4050">
              <w:rPr>
                <w:rFonts w:ascii="Times New Roman" w:hAnsi="Times New Roman" w:cs="Times New Roman"/>
                <w:color w:val="464C55"/>
                <w:shd w:val="clear" w:color="auto" w:fill="FFFFFF"/>
              </w:rPr>
              <w:t xml:space="preserve"> </w:t>
            </w:r>
            <w:r w:rsidRPr="009F4050">
              <w:rPr>
                <w:rFonts w:ascii="Times New Roman" w:hAnsi="Times New Roman" w:cs="Times New Roman"/>
              </w:rPr>
              <w:t>оперативной обстановкой и характером угроз совершения террористического акта, поступивших предложений и рекомендаций</w:t>
            </w:r>
            <w:r>
              <w:rPr>
                <w:rFonts w:ascii="Times New Roman" w:hAnsi="Times New Roman" w:cs="Times New Roman"/>
              </w:rPr>
              <w:t xml:space="preserve"> антитеррористической комиссии в Ярославской области</w:t>
            </w:r>
            <w:r w:rsidRPr="009F4050">
              <w:rPr>
                <w:rFonts w:ascii="Times New Roman" w:hAnsi="Times New Roman" w:cs="Times New Roman"/>
                <w:spacing w:val="-1"/>
              </w:rPr>
              <w:t xml:space="preserve"> </w:t>
            </w:r>
          </w:p>
        </w:tc>
        <w:tc>
          <w:tcPr>
            <w:tcW w:w="2127" w:type="dxa"/>
          </w:tcPr>
          <w:p w:rsidR="00602CEA" w:rsidRPr="009F4050" w:rsidRDefault="00602CEA" w:rsidP="00987170">
            <w:pPr>
              <w:pStyle w:val="ae"/>
              <w:contextualSpacing/>
              <w:rPr>
                <w:spacing w:val="-1"/>
                <w:sz w:val="22"/>
                <w:szCs w:val="22"/>
              </w:rPr>
            </w:pPr>
            <w:r w:rsidRPr="009F4050">
              <w:rPr>
                <w:spacing w:val="-1"/>
                <w:sz w:val="22"/>
                <w:szCs w:val="22"/>
              </w:rPr>
              <w:t>секретарь  АТК</w:t>
            </w:r>
          </w:p>
        </w:tc>
        <w:tc>
          <w:tcPr>
            <w:tcW w:w="1842" w:type="dxa"/>
          </w:tcPr>
          <w:p w:rsidR="00602CEA" w:rsidRPr="009F4050" w:rsidRDefault="007F6E96" w:rsidP="00C90880">
            <w:pPr>
              <w:widowControl w:val="0"/>
              <w:contextualSpacing/>
              <w:rPr>
                <w:rFonts w:ascii="Times New Roman" w:hAnsi="Times New Roman" w:cs="Times New Roman"/>
                <w:snapToGrid w:val="0"/>
              </w:rPr>
            </w:pPr>
            <w:r w:rsidRPr="009F4050">
              <w:rPr>
                <w:rFonts w:ascii="Times New Roman" w:eastAsia="Calibri" w:hAnsi="Times New Roman" w:cs="Times New Roman"/>
              </w:rPr>
              <w:t>IV квартал</w:t>
            </w:r>
          </w:p>
        </w:tc>
      </w:tr>
    </w:tbl>
    <w:p w:rsidR="00E15233" w:rsidRDefault="00E15233" w:rsidP="00E15233">
      <w:pPr>
        <w:pStyle w:val="a4"/>
        <w:spacing w:after="0"/>
        <w:rPr>
          <w:rFonts w:ascii="Times New Roman" w:hAnsi="Times New Roman" w:cs="Times New Roman"/>
          <w:b/>
          <w:sz w:val="24"/>
          <w:szCs w:val="24"/>
        </w:rPr>
      </w:pPr>
    </w:p>
    <w:p w:rsidR="002A6020" w:rsidRDefault="00EE5D54" w:rsidP="00B54951">
      <w:pPr>
        <w:spacing w:after="0" w:line="240" w:lineRule="auto"/>
        <w:rPr>
          <w:rFonts w:ascii="Times New Roman" w:hAnsi="Times New Roman" w:cs="Times New Roman"/>
        </w:rPr>
      </w:pPr>
      <w:r w:rsidRPr="005F2D12">
        <w:rPr>
          <w:rFonts w:ascii="Times New Roman" w:hAnsi="Times New Roman" w:cs="Times New Roman"/>
        </w:rPr>
        <w:t xml:space="preserve">Секретарь антитеррористической комиссии </w:t>
      </w:r>
    </w:p>
    <w:p w:rsidR="00815FA6" w:rsidRDefault="0064420C" w:rsidP="00B54951">
      <w:pPr>
        <w:spacing w:after="0" w:line="240" w:lineRule="auto"/>
        <w:rPr>
          <w:rFonts w:ascii="Times New Roman" w:hAnsi="Times New Roman" w:cs="Times New Roman"/>
        </w:rPr>
      </w:pPr>
      <w:r>
        <w:rPr>
          <w:rFonts w:ascii="Times New Roman" w:hAnsi="Times New Roman" w:cs="Times New Roman"/>
        </w:rPr>
        <w:t xml:space="preserve">Пошехонского </w:t>
      </w:r>
      <w:r w:rsidR="00930046">
        <w:rPr>
          <w:rFonts w:ascii="Times New Roman" w:hAnsi="Times New Roman" w:cs="Times New Roman"/>
        </w:rPr>
        <w:t>м</w:t>
      </w:r>
      <w:r>
        <w:rPr>
          <w:rFonts w:ascii="Times New Roman" w:hAnsi="Times New Roman" w:cs="Times New Roman"/>
        </w:rPr>
        <w:t xml:space="preserve">униципального района </w:t>
      </w:r>
      <w:r w:rsidR="00EE5D54" w:rsidRPr="005F2D12">
        <w:rPr>
          <w:rFonts w:ascii="Times New Roman" w:hAnsi="Times New Roman" w:cs="Times New Roman"/>
        </w:rPr>
        <w:t xml:space="preserve">  </w:t>
      </w:r>
      <w:r w:rsidR="002A6020">
        <w:rPr>
          <w:rFonts w:ascii="Times New Roman" w:hAnsi="Times New Roman" w:cs="Times New Roman"/>
        </w:rPr>
        <w:t xml:space="preserve">                                                                        М.А. Иванов</w:t>
      </w:r>
    </w:p>
    <w:p w:rsidR="00815FA6" w:rsidRDefault="00815FA6" w:rsidP="005F2D12">
      <w:pPr>
        <w:rPr>
          <w:rFonts w:ascii="Times New Roman" w:hAnsi="Times New Roman" w:cs="Times New Roman"/>
        </w:rPr>
      </w:pPr>
    </w:p>
    <w:p w:rsidR="00FF49C5" w:rsidRDefault="00FF49C5" w:rsidP="00FF49C5">
      <w:pPr>
        <w:spacing w:after="0" w:line="240" w:lineRule="auto"/>
        <w:rPr>
          <w:rFonts w:ascii="Times New Roman" w:hAnsi="Times New Roman" w:cs="Times New Roman"/>
        </w:rPr>
      </w:pPr>
    </w:p>
    <w:p w:rsidR="0047001A" w:rsidRDefault="0047001A" w:rsidP="00987170">
      <w:pPr>
        <w:spacing w:after="0"/>
        <w:rPr>
          <w:rFonts w:ascii="Times New Roman" w:hAnsi="Times New Roman" w:cs="Times New Roman"/>
        </w:rPr>
      </w:pPr>
      <w:r>
        <w:rPr>
          <w:rFonts w:ascii="Times New Roman" w:hAnsi="Times New Roman" w:cs="Times New Roman"/>
        </w:rPr>
        <w:t>НА</w:t>
      </w:r>
      <w:proofErr w:type="gramStart"/>
      <w:r>
        <w:rPr>
          <w:rFonts w:ascii="Times New Roman" w:hAnsi="Times New Roman" w:cs="Times New Roman"/>
        </w:rPr>
        <w:t>К-</w:t>
      </w:r>
      <w:proofErr w:type="gramEnd"/>
      <w:r>
        <w:rPr>
          <w:rFonts w:ascii="Times New Roman" w:hAnsi="Times New Roman" w:cs="Times New Roman"/>
        </w:rPr>
        <w:t xml:space="preserve">                           национальный антитеррористический комитет;</w:t>
      </w:r>
    </w:p>
    <w:p w:rsidR="00987170" w:rsidRDefault="00987170" w:rsidP="00987170">
      <w:pPr>
        <w:spacing w:after="0"/>
        <w:rPr>
          <w:rFonts w:ascii="Times New Roman" w:hAnsi="Times New Roman" w:cs="Times New Roman"/>
        </w:rPr>
      </w:pPr>
      <w:r>
        <w:rPr>
          <w:rFonts w:ascii="Times New Roman" w:hAnsi="Times New Roman" w:cs="Times New Roman"/>
        </w:rPr>
        <w:t>ДРБ Я</w:t>
      </w:r>
      <w:proofErr w:type="gramStart"/>
      <w:r>
        <w:rPr>
          <w:rFonts w:ascii="Times New Roman" w:hAnsi="Times New Roman" w:cs="Times New Roman"/>
        </w:rPr>
        <w:t>О-</w:t>
      </w:r>
      <w:proofErr w:type="gramEnd"/>
      <w:r>
        <w:rPr>
          <w:rFonts w:ascii="Times New Roman" w:hAnsi="Times New Roman" w:cs="Times New Roman"/>
        </w:rPr>
        <w:t xml:space="preserve">                      Департамент региональной безопасности Ярославской области;</w:t>
      </w:r>
    </w:p>
    <w:p w:rsidR="00987170" w:rsidRDefault="00987170" w:rsidP="00987170">
      <w:pPr>
        <w:spacing w:after="0"/>
        <w:rPr>
          <w:rFonts w:ascii="Times New Roman" w:hAnsi="Times New Roman" w:cs="Times New Roman"/>
        </w:rPr>
      </w:pPr>
      <w:r>
        <w:rPr>
          <w:rFonts w:ascii="Times New Roman" w:hAnsi="Times New Roman" w:cs="Times New Roman"/>
        </w:rPr>
        <w:t>АТК Я</w:t>
      </w:r>
      <w:proofErr w:type="gramStart"/>
      <w:r>
        <w:rPr>
          <w:rFonts w:ascii="Times New Roman" w:hAnsi="Times New Roman" w:cs="Times New Roman"/>
        </w:rPr>
        <w:t>О-</w:t>
      </w:r>
      <w:proofErr w:type="gramEnd"/>
      <w:r>
        <w:rPr>
          <w:rFonts w:ascii="Times New Roman" w:hAnsi="Times New Roman" w:cs="Times New Roman"/>
        </w:rPr>
        <w:t xml:space="preserve">                     антитеррористическая комиссия в Ярославской области;</w:t>
      </w:r>
    </w:p>
    <w:p w:rsidR="00FE40FB" w:rsidRDefault="00FE40FB" w:rsidP="00FF49C5">
      <w:pPr>
        <w:spacing w:after="0" w:line="240" w:lineRule="auto"/>
        <w:rPr>
          <w:rFonts w:ascii="Times New Roman" w:hAnsi="Times New Roman" w:cs="Times New Roman"/>
        </w:rPr>
      </w:pPr>
      <w:r>
        <w:rPr>
          <w:rFonts w:ascii="Times New Roman" w:hAnsi="Times New Roman" w:cs="Times New Roman"/>
        </w:rPr>
        <w:t xml:space="preserve">АТК - </w:t>
      </w:r>
      <w:r w:rsidR="002A6020">
        <w:rPr>
          <w:rFonts w:ascii="Times New Roman" w:hAnsi="Times New Roman" w:cs="Times New Roman"/>
        </w:rPr>
        <w:t xml:space="preserve">         </w:t>
      </w:r>
      <w:r w:rsidR="00FF49C5">
        <w:rPr>
          <w:rFonts w:ascii="Times New Roman" w:hAnsi="Times New Roman" w:cs="Times New Roman"/>
        </w:rPr>
        <w:t xml:space="preserve">                 </w:t>
      </w:r>
      <w:r>
        <w:rPr>
          <w:rFonts w:ascii="Times New Roman" w:hAnsi="Times New Roman" w:cs="Times New Roman"/>
        </w:rPr>
        <w:t>антитеррористическая комиссия Пошехонского муниципального района</w:t>
      </w:r>
      <w:r w:rsidR="005A4DED">
        <w:rPr>
          <w:rFonts w:ascii="Times New Roman" w:hAnsi="Times New Roman" w:cs="Times New Roman"/>
        </w:rPr>
        <w:t>;</w:t>
      </w:r>
    </w:p>
    <w:p w:rsidR="005A4DED" w:rsidRDefault="005A4DED" w:rsidP="00FF49C5">
      <w:pPr>
        <w:spacing w:after="0" w:line="240" w:lineRule="auto"/>
        <w:rPr>
          <w:rFonts w:ascii="Times New Roman" w:hAnsi="Times New Roman" w:cs="Times New Roman"/>
        </w:rPr>
      </w:pPr>
      <w:r>
        <w:rPr>
          <w:rFonts w:ascii="Times New Roman" w:hAnsi="Times New Roman" w:cs="Times New Roman"/>
        </w:rPr>
        <w:t>Р</w:t>
      </w:r>
      <w:proofErr w:type="gramStart"/>
      <w:r>
        <w:rPr>
          <w:rFonts w:ascii="Times New Roman" w:hAnsi="Times New Roman" w:cs="Times New Roman"/>
        </w:rPr>
        <w:t>Г-</w:t>
      </w:r>
      <w:proofErr w:type="gramEnd"/>
      <w:r>
        <w:rPr>
          <w:rFonts w:ascii="Times New Roman" w:hAnsi="Times New Roman" w:cs="Times New Roman"/>
        </w:rPr>
        <w:t xml:space="preserve">                               </w:t>
      </w:r>
      <w:r w:rsidRPr="00976C5E">
        <w:rPr>
          <w:rFonts w:ascii="Times New Roman" w:hAnsi="Times New Roman" w:cs="Times New Roman"/>
        </w:rPr>
        <w:t>рабоч</w:t>
      </w:r>
      <w:r>
        <w:rPr>
          <w:rFonts w:ascii="Times New Roman" w:hAnsi="Times New Roman" w:cs="Times New Roman"/>
        </w:rPr>
        <w:t>ая</w:t>
      </w:r>
      <w:r w:rsidRPr="00976C5E">
        <w:rPr>
          <w:rFonts w:ascii="Times New Roman" w:hAnsi="Times New Roman" w:cs="Times New Roman"/>
        </w:rPr>
        <w:t xml:space="preserve"> групп</w:t>
      </w:r>
      <w:r>
        <w:rPr>
          <w:rFonts w:ascii="Times New Roman" w:hAnsi="Times New Roman" w:cs="Times New Roman"/>
        </w:rPr>
        <w:t>а</w:t>
      </w:r>
      <w:r w:rsidRPr="00976C5E">
        <w:rPr>
          <w:rFonts w:ascii="Times New Roman" w:hAnsi="Times New Roman" w:cs="Times New Roman"/>
        </w:rPr>
        <w:t xml:space="preserve"> по реализации мероприятий Комплексного плана </w:t>
      </w:r>
      <w:r>
        <w:rPr>
          <w:rFonts w:ascii="Times New Roman" w:hAnsi="Times New Roman" w:cs="Times New Roman"/>
        </w:rPr>
        <w:t xml:space="preserve">          </w:t>
      </w:r>
    </w:p>
    <w:p w:rsidR="005A4DED" w:rsidRDefault="005A4DED" w:rsidP="00FF49C5">
      <w:pPr>
        <w:spacing w:after="0" w:line="240" w:lineRule="auto"/>
        <w:rPr>
          <w:rFonts w:ascii="Times New Roman" w:hAnsi="Times New Roman" w:cs="Times New Roman"/>
        </w:rPr>
      </w:pPr>
      <w:r>
        <w:rPr>
          <w:rFonts w:ascii="Times New Roman" w:hAnsi="Times New Roman" w:cs="Times New Roman"/>
        </w:rPr>
        <w:t xml:space="preserve">                                     п</w:t>
      </w:r>
      <w:r w:rsidRPr="00976C5E">
        <w:rPr>
          <w:rFonts w:ascii="Times New Roman" w:hAnsi="Times New Roman" w:cs="Times New Roman"/>
        </w:rPr>
        <w:t xml:space="preserve">ротиводействия идеологии терроризма в Российской Федерации на 2019- </w:t>
      </w:r>
    </w:p>
    <w:p w:rsidR="005A4DED" w:rsidRDefault="005A4DED" w:rsidP="00FF49C5">
      <w:pPr>
        <w:spacing w:after="0" w:line="240" w:lineRule="auto"/>
        <w:rPr>
          <w:rFonts w:ascii="Times New Roman" w:hAnsi="Times New Roman" w:cs="Times New Roman"/>
        </w:rPr>
      </w:pPr>
      <w:r>
        <w:rPr>
          <w:rFonts w:ascii="Times New Roman" w:hAnsi="Times New Roman" w:cs="Times New Roman"/>
        </w:rPr>
        <w:t xml:space="preserve">                                     </w:t>
      </w:r>
      <w:r w:rsidRPr="00976C5E">
        <w:rPr>
          <w:rFonts w:ascii="Times New Roman" w:hAnsi="Times New Roman" w:cs="Times New Roman"/>
        </w:rPr>
        <w:t>2023 годы</w:t>
      </w:r>
      <w:r>
        <w:rPr>
          <w:rFonts w:ascii="Times New Roman" w:hAnsi="Times New Roman" w:cs="Times New Roman"/>
        </w:rPr>
        <w:t>;</w:t>
      </w:r>
    </w:p>
    <w:p w:rsidR="003E7159" w:rsidRDefault="003E7159" w:rsidP="002A6020">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О</w:t>
      </w:r>
      <w:proofErr w:type="gramStart"/>
      <w:r>
        <w:rPr>
          <w:rFonts w:ascii="Times New Roman" w:hAnsi="Times New Roman" w:cs="Times New Roman"/>
          <w:color w:val="222222"/>
          <w:shd w:val="clear" w:color="auto" w:fill="FFFFFF"/>
        </w:rPr>
        <w:t>Г-</w:t>
      </w:r>
      <w:proofErr w:type="gramEnd"/>
      <w:r>
        <w:rPr>
          <w:rFonts w:ascii="Times New Roman" w:hAnsi="Times New Roman" w:cs="Times New Roman"/>
          <w:color w:val="222222"/>
          <w:shd w:val="clear" w:color="auto" w:fill="FFFFFF"/>
        </w:rPr>
        <w:t xml:space="preserve">                              оперативная группа Пошехонского муниципального района;</w:t>
      </w:r>
    </w:p>
    <w:p w:rsidR="002A6020" w:rsidRDefault="005A4DED" w:rsidP="002A6020">
      <w:pPr>
        <w:spacing w:after="0" w:line="240" w:lineRule="auto"/>
        <w:rPr>
          <w:rStyle w:val="a8"/>
          <w:rFonts w:ascii="Times New Roman" w:hAnsi="Times New Roman" w:cs="Times New Roman"/>
          <w:b w:val="0"/>
          <w:color w:val="000000" w:themeColor="text1"/>
          <w:shd w:val="clear" w:color="auto" w:fill="FFFFFF"/>
        </w:rPr>
      </w:pPr>
      <w:r w:rsidRPr="005A4DED">
        <w:rPr>
          <w:rFonts w:ascii="Times New Roman" w:hAnsi="Times New Roman" w:cs="Times New Roman"/>
          <w:color w:val="222222"/>
          <w:shd w:val="clear" w:color="auto" w:fill="FFFFFF"/>
        </w:rPr>
        <w:t xml:space="preserve"> </w:t>
      </w:r>
      <w:r w:rsidR="00FE40FB" w:rsidRPr="005A4DED">
        <w:rPr>
          <w:rFonts w:ascii="Times New Roman" w:hAnsi="Times New Roman" w:cs="Times New Roman"/>
          <w:color w:val="222222"/>
          <w:shd w:val="clear" w:color="auto" w:fill="FFFFFF"/>
        </w:rPr>
        <w:t>У</w:t>
      </w:r>
      <w:proofErr w:type="gramStart"/>
      <w:r w:rsidR="00FE40FB" w:rsidRPr="005A4DED">
        <w:rPr>
          <w:rFonts w:ascii="Times New Roman" w:hAnsi="Times New Roman" w:cs="Times New Roman"/>
          <w:color w:val="222222"/>
          <w:shd w:val="clear" w:color="auto" w:fill="FFFFFF"/>
        </w:rPr>
        <w:t>О-</w:t>
      </w:r>
      <w:proofErr w:type="gramEnd"/>
      <w:r w:rsidR="00FE40FB" w:rsidRPr="005A4DED">
        <w:rPr>
          <w:rFonts w:ascii="Times New Roman" w:hAnsi="Times New Roman" w:cs="Times New Roman"/>
          <w:color w:val="222222"/>
          <w:shd w:val="clear" w:color="auto" w:fill="FFFFFF"/>
        </w:rPr>
        <w:t xml:space="preserve"> </w:t>
      </w:r>
      <w:r w:rsidR="00FF49C5" w:rsidRPr="005A4DED">
        <w:rPr>
          <w:rFonts w:ascii="Times New Roman" w:hAnsi="Times New Roman" w:cs="Times New Roman"/>
          <w:color w:val="222222"/>
          <w:shd w:val="clear" w:color="auto" w:fill="FFFFFF"/>
        </w:rPr>
        <w:t xml:space="preserve">                            </w:t>
      </w:r>
      <w:r w:rsidR="00FE40FB" w:rsidRPr="005A4DED">
        <w:rPr>
          <w:rFonts w:ascii="Times New Roman" w:hAnsi="Times New Roman" w:cs="Times New Roman"/>
          <w:color w:val="222222"/>
          <w:shd w:val="clear" w:color="auto" w:fill="FFFFFF"/>
        </w:rPr>
        <w:t>Управление образования</w:t>
      </w:r>
      <w:r w:rsidR="002A6020" w:rsidRPr="002A6020">
        <w:rPr>
          <w:rStyle w:val="a8"/>
          <w:rFonts w:ascii="Times New Roman" w:hAnsi="Times New Roman" w:cs="Times New Roman"/>
          <w:b w:val="0"/>
          <w:color w:val="000000" w:themeColor="text1"/>
          <w:shd w:val="clear" w:color="auto" w:fill="FFFFFF"/>
        </w:rPr>
        <w:t xml:space="preserve"> </w:t>
      </w:r>
      <w:r w:rsidR="002A6020">
        <w:rPr>
          <w:rStyle w:val="a8"/>
          <w:rFonts w:ascii="Times New Roman" w:hAnsi="Times New Roman" w:cs="Times New Roman"/>
          <w:b w:val="0"/>
          <w:color w:val="000000" w:themeColor="text1"/>
          <w:shd w:val="clear" w:color="auto" w:fill="FFFFFF"/>
        </w:rPr>
        <w:t xml:space="preserve">Администрации Пошехонского муниципального </w:t>
      </w:r>
    </w:p>
    <w:p w:rsidR="002A6020" w:rsidRDefault="002A6020" w:rsidP="002A6020">
      <w:pPr>
        <w:spacing w:after="0" w:line="240" w:lineRule="auto"/>
        <w:rPr>
          <w:rFonts w:ascii="Times New Roman" w:hAnsi="Times New Roman" w:cs="Times New Roman"/>
          <w:color w:val="222222"/>
          <w:sz w:val="20"/>
          <w:szCs w:val="20"/>
          <w:shd w:val="clear" w:color="auto" w:fill="FFFFFF"/>
        </w:rPr>
      </w:pPr>
      <w:r>
        <w:rPr>
          <w:rStyle w:val="a8"/>
          <w:rFonts w:ascii="Times New Roman" w:hAnsi="Times New Roman" w:cs="Times New Roman"/>
          <w:b w:val="0"/>
          <w:color w:val="000000" w:themeColor="text1"/>
          <w:shd w:val="clear" w:color="auto" w:fill="FFFFFF"/>
        </w:rPr>
        <w:t xml:space="preserve">                                      района;</w:t>
      </w:r>
    </w:p>
    <w:p w:rsidR="002A6020" w:rsidRDefault="00FE40FB" w:rsidP="00FF49C5">
      <w:pPr>
        <w:spacing w:after="0" w:line="240" w:lineRule="auto"/>
        <w:rPr>
          <w:rStyle w:val="a8"/>
          <w:rFonts w:ascii="Times New Roman" w:hAnsi="Times New Roman" w:cs="Times New Roman"/>
          <w:b w:val="0"/>
          <w:color w:val="000000" w:themeColor="text1"/>
          <w:shd w:val="clear" w:color="auto" w:fill="FFFFFF"/>
        </w:rPr>
      </w:pPr>
      <w:proofErr w:type="spellStart"/>
      <w:r>
        <w:rPr>
          <w:rFonts w:ascii="Times New Roman" w:hAnsi="Times New Roman" w:cs="Times New Roman"/>
        </w:rPr>
        <w:t>ОКМСи</w:t>
      </w:r>
      <w:proofErr w:type="gramStart"/>
      <w:r>
        <w:rPr>
          <w:rFonts w:ascii="Times New Roman" w:hAnsi="Times New Roman" w:cs="Times New Roman"/>
        </w:rPr>
        <w:t>Т</w:t>
      </w:r>
      <w:proofErr w:type="spellEnd"/>
      <w:r>
        <w:rPr>
          <w:rFonts w:ascii="Times New Roman" w:hAnsi="Times New Roman" w:cs="Times New Roman"/>
        </w:rPr>
        <w:t>-</w:t>
      </w:r>
      <w:proofErr w:type="gramEnd"/>
      <w:r>
        <w:rPr>
          <w:rFonts w:ascii="Times New Roman" w:hAnsi="Times New Roman" w:cs="Times New Roman"/>
        </w:rPr>
        <w:t xml:space="preserve"> </w:t>
      </w:r>
      <w:r w:rsidR="00FF49C5">
        <w:rPr>
          <w:rFonts w:ascii="Times New Roman" w:hAnsi="Times New Roman" w:cs="Times New Roman"/>
        </w:rPr>
        <w:t xml:space="preserve">                  </w:t>
      </w:r>
      <w:r w:rsidRPr="003F6B2F">
        <w:rPr>
          <w:rFonts w:ascii="Times New Roman" w:hAnsi="Times New Roman" w:cs="Times New Roman"/>
        </w:rPr>
        <w:t>отдел по делам</w:t>
      </w:r>
      <w:r w:rsidRPr="003F6B2F">
        <w:rPr>
          <w:rFonts w:ascii="Times New Roman" w:hAnsi="Times New Roman" w:cs="Times New Roman"/>
          <w:b/>
        </w:rPr>
        <w:t xml:space="preserve"> </w:t>
      </w:r>
      <w:r w:rsidRPr="003F6B2F">
        <w:rPr>
          <w:rStyle w:val="a8"/>
          <w:rFonts w:ascii="Times New Roman" w:hAnsi="Times New Roman" w:cs="Times New Roman"/>
          <w:b w:val="0"/>
          <w:color w:val="000000" w:themeColor="text1"/>
          <w:shd w:val="clear" w:color="auto" w:fill="FFFFFF"/>
        </w:rPr>
        <w:t>культуры, молодежи, спорта и туризма</w:t>
      </w:r>
      <w:r w:rsidR="002A6020">
        <w:rPr>
          <w:rStyle w:val="a8"/>
          <w:rFonts w:ascii="Times New Roman" w:hAnsi="Times New Roman" w:cs="Times New Roman"/>
          <w:b w:val="0"/>
          <w:color w:val="000000" w:themeColor="text1"/>
          <w:shd w:val="clear" w:color="auto" w:fill="FFFFFF"/>
        </w:rPr>
        <w:t xml:space="preserve"> Администрации </w:t>
      </w:r>
    </w:p>
    <w:p w:rsidR="00FE40FB" w:rsidRDefault="002A6020" w:rsidP="00FF49C5">
      <w:pPr>
        <w:spacing w:after="0" w:line="240" w:lineRule="auto"/>
        <w:rPr>
          <w:rFonts w:ascii="Times New Roman" w:hAnsi="Times New Roman" w:cs="Times New Roman"/>
          <w:color w:val="222222"/>
          <w:sz w:val="20"/>
          <w:szCs w:val="20"/>
          <w:shd w:val="clear" w:color="auto" w:fill="FFFFFF"/>
        </w:rPr>
      </w:pPr>
      <w:r>
        <w:rPr>
          <w:rStyle w:val="a8"/>
          <w:rFonts w:ascii="Times New Roman" w:hAnsi="Times New Roman" w:cs="Times New Roman"/>
          <w:b w:val="0"/>
          <w:color w:val="000000" w:themeColor="text1"/>
          <w:shd w:val="clear" w:color="auto" w:fill="FFFFFF"/>
        </w:rPr>
        <w:t xml:space="preserve">                                     Пошехонского муниципального района</w:t>
      </w:r>
      <w:r w:rsidR="00FE40FB">
        <w:rPr>
          <w:rStyle w:val="a8"/>
          <w:rFonts w:ascii="Times New Roman" w:hAnsi="Times New Roman" w:cs="Times New Roman"/>
          <w:b w:val="0"/>
          <w:color w:val="000000" w:themeColor="text1"/>
          <w:shd w:val="clear" w:color="auto" w:fill="FFFFFF"/>
        </w:rPr>
        <w:t>;</w:t>
      </w:r>
    </w:p>
    <w:p w:rsidR="00FB725B" w:rsidRDefault="00FB725B" w:rsidP="00FF49C5">
      <w:pPr>
        <w:pStyle w:val="a4"/>
        <w:spacing w:after="0" w:line="240" w:lineRule="auto"/>
        <w:ind w:left="0"/>
        <w:rPr>
          <w:rFonts w:ascii="Times New Roman" w:hAnsi="Times New Roman" w:cs="Times New Roman"/>
        </w:rPr>
      </w:pPr>
      <w:r>
        <w:rPr>
          <w:rFonts w:ascii="Times New Roman" w:hAnsi="Times New Roman" w:cs="Times New Roman"/>
        </w:rPr>
        <w:t>О</w:t>
      </w:r>
      <w:proofErr w:type="gramStart"/>
      <w:r>
        <w:rPr>
          <w:rFonts w:ascii="Times New Roman" w:hAnsi="Times New Roman" w:cs="Times New Roman"/>
        </w:rPr>
        <w:t>П</w:t>
      </w:r>
      <w:r w:rsidR="00FF49C5">
        <w:rPr>
          <w:rFonts w:ascii="Times New Roman" w:hAnsi="Times New Roman" w:cs="Times New Roman"/>
        </w:rPr>
        <w:t>-</w:t>
      </w:r>
      <w:proofErr w:type="gramEnd"/>
      <w:r w:rsidR="00FF49C5">
        <w:rPr>
          <w:rFonts w:ascii="Times New Roman" w:hAnsi="Times New Roman" w:cs="Times New Roman"/>
        </w:rPr>
        <w:t xml:space="preserve">  </w:t>
      </w:r>
      <w:r w:rsidR="002A6020">
        <w:rPr>
          <w:rFonts w:ascii="Times New Roman" w:hAnsi="Times New Roman" w:cs="Times New Roman"/>
        </w:rPr>
        <w:t xml:space="preserve">                            </w:t>
      </w:r>
      <w:r w:rsidR="00FF49C5">
        <w:rPr>
          <w:rFonts w:ascii="Times New Roman" w:hAnsi="Times New Roman" w:cs="Times New Roman"/>
        </w:rPr>
        <w:t>отдел полиции «Пошехонский» МУ МВД России «Рыбинское»</w:t>
      </w:r>
      <w:r w:rsidR="002A6020">
        <w:rPr>
          <w:rFonts w:ascii="Times New Roman" w:hAnsi="Times New Roman" w:cs="Times New Roman"/>
        </w:rPr>
        <w:t>;</w:t>
      </w:r>
    </w:p>
    <w:p w:rsidR="002A6020" w:rsidRDefault="002A6020" w:rsidP="002A6020">
      <w:pPr>
        <w:ind w:left="-28"/>
        <w:contextualSpacing/>
        <w:rPr>
          <w:rFonts w:ascii="Times New Roman" w:hAnsi="Times New Roman" w:cs="Times New Roman"/>
        </w:rPr>
      </w:pPr>
      <w:proofErr w:type="spellStart"/>
      <w:r>
        <w:rPr>
          <w:rFonts w:ascii="Times New Roman" w:hAnsi="Times New Roman" w:cs="Times New Roman"/>
        </w:rPr>
        <w:t>ТКДНиЗ</w:t>
      </w:r>
      <w:proofErr w:type="gramStart"/>
      <w:r>
        <w:rPr>
          <w:rFonts w:ascii="Times New Roman" w:hAnsi="Times New Roman" w:cs="Times New Roman"/>
        </w:rPr>
        <w:t>П</w:t>
      </w:r>
      <w:proofErr w:type="spellEnd"/>
      <w:r>
        <w:rPr>
          <w:rFonts w:ascii="Times New Roman" w:hAnsi="Times New Roman" w:cs="Times New Roman"/>
        </w:rPr>
        <w:t>-</w:t>
      </w:r>
      <w:proofErr w:type="gramEnd"/>
      <w:r>
        <w:rPr>
          <w:rFonts w:ascii="Times New Roman" w:hAnsi="Times New Roman" w:cs="Times New Roman"/>
        </w:rPr>
        <w:t xml:space="preserve">                  территориальная комиссия по делам несовершеннолетних и защите их прав;</w:t>
      </w:r>
    </w:p>
    <w:p w:rsidR="00EC608B" w:rsidRDefault="002A6020" w:rsidP="002A6020">
      <w:pPr>
        <w:ind w:left="-28"/>
        <w:contextualSpacing/>
        <w:rPr>
          <w:rFonts w:ascii="Times New Roman" w:hAnsi="Times New Roman" w:cs="Times New Roman"/>
          <w:color w:val="000000" w:themeColor="text1"/>
          <w:shd w:val="clear" w:color="auto" w:fill="FFFFFF"/>
        </w:rPr>
      </w:pPr>
      <w:r>
        <w:rPr>
          <w:rFonts w:ascii="Times New Roman" w:hAnsi="Times New Roman" w:cs="Times New Roman"/>
        </w:rPr>
        <w:t xml:space="preserve">ГПОУ ЯО Пошехонский </w:t>
      </w:r>
      <w:proofErr w:type="spellStart"/>
      <w:r>
        <w:rPr>
          <w:rFonts w:ascii="Times New Roman" w:hAnsi="Times New Roman" w:cs="Times New Roman"/>
        </w:rPr>
        <w:t>аграрн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политехнический колледж-  </w:t>
      </w:r>
      <w:r w:rsidR="00EC608B" w:rsidRPr="00EC608B">
        <w:rPr>
          <w:rFonts w:ascii="Times New Roman" w:hAnsi="Times New Roman" w:cs="Times New Roman"/>
          <w:color w:val="000000" w:themeColor="text1"/>
          <w:shd w:val="clear" w:color="auto" w:fill="FFFFFF"/>
        </w:rPr>
        <w:t xml:space="preserve">Государственное профессиональное </w:t>
      </w:r>
      <w:r w:rsidR="00EC608B">
        <w:rPr>
          <w:rFonts w:ascii="Times New Roman" w:hAnsi="Times New Roman" w:cs="Times New Roman"/>
          <w:color w:val="000000" w:themeColor="text1"/>
          <w:shd w:val="clear" w:color="auto" w:fill="FFFFFF"/>
        </w:rPr>
        <w:t xml:space="preserve">              </w:t>
      </w:r>
    </w:p>
    <w:p w:rsidR="00EC608B" w:rsidRDefault="00EC608B" w:rsidP="002A6020">
      <w:pPr>
        <w:ind w:left="-28"/>
        <w:contextualSpacing/>
        <w:rPr>
          <w:rFonts w:ascii="Times New Roman" w:hAnsi="Times New Roman" w:cs="Times New Roman"/>
          <w:i/>
          <w:color w:val="000000" w:themeColor="text1"/>
          <w:shd w:val="clear" w:color="auto" w:fill="FFFFFF"/>
        </w:rPr>
      </w:pPr>
      <w:r>
        <w:rPr>
          <w:rFonts w:ascii="Times New Roman" w:hAnsi="Times New Roman" w:cs="Times New Roman"/>
        </w:rPr>
        <w:t xml:space="preserve">                                     </w:t>
      </w:r>
      <w:r w:rsidRPr="00EC608B">
        <w:rPr>
          <w:rFonts w:ascii="Times New Roman" w:hAnsi="Times New Roman" w:cs="Times New Roman"/>
          <w:color w:val="000000" w:themeColor="text1"/>
          <w:shd w:val="clear" w:color="auto" w:fill="FFFFFF"/>
        </w:rPr>
        <w:t xml:space="preserve">образовательное учреждение Ярославской области </w:t>
      </w:r>
      <w:r w:rsidRPr="00EC608B">
        <w:rPr>
          <w:rStyle w:val="af"/>
          <w:rFonts w:ascii="Times New Roman" w:hAnsi="Times New Roman" w:cs="Times New Roman"/>
          <w:bCs/>
          <w:i w:val="0"/>
          <w:color w:val="000000" w:themeColor="text1"/>
          <w:shd w:val="clear" w:color="auto" w:fill="FFFFFF"/>
        </w:rPr>
        <w:t xml:space="preserve">Пошехонский </w:t>
      </w:r>
      <w:proofErr w:type="spellStart"/>
      <w:r w:rsidRPr="00EC608B">
        <w:rPr>
          <w:rStyle w:val="af"/>
          <w:rFonts w:ascii="Times New Roman" w:hAnsi="Times New Roman" w:cs="Times New Roman"/>
          <w:bCs/>
          <w:i w:val="0"/>
          <w:color w:val="000000" w:themeColor="text1"/>
          <w:shd w:val="clear" w:color="auto" w:fill="FFFFFF"/>
        </w:rPr>
        <w:t>аграрно</w:t>
      </w:r>
      <w:proofErr w:type="spellEnd"/>
      <w:r w:rsidRPr="00EC608B">
        <w:rPr>
          <w:rFonts w:ascii="Times New Roman" w:hAnsi="Times New Roman" w:cs="Times New Roman"/>
          <w:i/>
          <w:color w:val="000000" w:themeColor="text1"/>
          <w:shd w:val="clear" w:color="auto" w:fill="FFFFFF"/>
        </w:rPr>
        <w:t>-</w:t>
      </w:r>
    </w:p>
    <w:p w:rsidR="002A6020" w:rsidRDefault="00EC608B" w:rsidP="002A6020">
      <w:pPr>
        <w:ind w:left="-28"/>
        <w:contextualSpacing/>
        <w:rPr>
          <w:rFonts w:ascii="Times New Roman" w:hAnsi="Times New Roman" w:cs="Times New Roman"/>
        </w:rPr>
      </w:pPr>
      <w:r>
        <w:rPr>
          <w:rFonts w:ascii="Times New Roman" w:hAnsi="Times New Roman" w:cs="Times New Roman"/>
          <w:color w:val="000000" w:themeColor="text1"/>
          <w:shd w:val="clear" w:color="auto" w:fill="FFFFFF"/>
        </w:rPr>
        <w:t xml:space="preserve">                                     </w:t>
      </w:r>
      <w:r w:rsidRPr="00EC608B">
        <w:rPr>
          <w:rStyle w:val="af"/>
          <w:rFonts w:ascii="Times New Roman" w:hAnsi="Times New Roman" w:cs="Times New Roman"/>
          <w:bCs/>
          <w:i w:val="0"/>
          <w:color w:val="000000" w:themeColor="text1"/>
          <w:shd w:val="clear" w:color="auto" w:fill="FFFFFF"/>
        </w:rPr>
        <w:t>политехнический колледж</w:t>
      </w:r>
      <w:r w:rsidR="002A6020">
        <w:rPr>
          <w:rFonts w:ascii="Times New Roman" w:hAnsi="Times New Roman" w:cs="Times New Roman"/>
        </w:rPr>
        <w:t>;</w:t>
      </w:r>
    </w:p>
    <w:p w:rsidR="00EC608B" w:rsidRDefault="002A6020" w:rsidP="002A6020">
      <w:pPr>
        <w:spacing w:after="0"/>
        <w:rPr>
          <w:rFonts w:ascii="Times New Roman" w:hAnsi="Times New Roman" w:cs="Times New Roman"/>
          <w:color w:val="0A0A0A"/>
        </w:rPr>
      </w:pPr>
      <w:r>
        <w:rPr>
          <w:rFonts w:ascii="Times New Roman" w:hAnsi="Times New Roman" w:cs="Times New Roman"/>
        </w:rPr>
        <w:t>ГОУ ЯО «Пошехонская школ</w:t>
      </w:r>
      <w:proofErr w:type="gramStart"/>
      <w:r>
        <w:rPr>
          <w:rFonts w:ascii="Times New Roman" w:hAnsi="Times New Roman" w:cs="Times New Roman"/>
        </w:rPr>
        <w:t>а-</w:t>
      </w:r>
      <w:proofErr w:type="gramEnd"/>
      <w:r>
        <w:rPr>
          <w:rFonts w:ascii="Times New Roman" w:hAnsi="Times New Roman" w:cs="Times New Roman"/>
        </w:rPr>
        <w:t xml:space="preserve"> интернат</w:t>
      </w:r>
      <w:r w:rsidR="00EC608B">
        <w:rPr>
          <w:rFonts w:ascii="Times New Roman" w:hAnsi="Times New Roman" w:cs="Times New Roman"/>
        </w:rPr>
        <w:t xml:space="preserve">- </w:t>
      </w:r>
      <w:r w:rsidR="00EC608B" w:rsidRPr="00EC608B">
        <w:rPr>
          <w:rFonts w:ascii="Times New Roman" w:hAnsi="Times New Roman" w:cs="Times New Roman"/>
          <w:color w:val="0A0A0A"/>
        </w:rPr>
        <w:t xml:space="preserve">Государственное общеобразовательное учреждение </w:t>
      </w:r>
      <w:r w:rsidR="00EC608B">
        <w:rPr>
          <w:rFonts w:ascii="Times New Roman" w:hAnsi="Times New Roman" w:cs="Times New Roman"/>
          <w:color w:val="0A0A0A"/>
        </w:rPr>
        <w:t xml:space="preserve"> </w:t>
      </w:r>
    </w:p>
    <w:p w:rsidR="00882026" w:rsidRDefault="00EC608B" w:rsidP="002A6020">
      <w:pPr>
        <w:spacing w:after="0"/>
        <w:rPr>
          <w:rFonts w:ascii="Times New Roman" w:hAnsi="Times New Roman"/>
        </w:rPr>
      </w:pPr>
      <w:r>
        <w:rPr>
          <w:rFonts w:ascii="Times New Roman" w:hAnsi="Times New Roman" w:cs="Times New Roman"/>
          <w:color w:val="0A0A0A"/>
        </w:rPr>
        <w:t xml:space="preserve">                                     </w:t>
      </w:r>
      <w:r w:rsidRPr="00EC608B">
        <w:rPr>
          <w:rFonts w:ascii="Times New Roman" w:hAnsi="Times New Roman" w:cs="Times New Roman"/>
          <w:color w:val="0A0A0A"/>
        </w:rPr>
        <w:t>Ярославской области</w:t>
      </w:r>
      <w:r w:rsidRPr="00EC608B">
        <w:rPr>
          <w:rFonts w:ascii="Times New Roman" w:hAnsi="Times New Roman"/>
        </w:rPr>
        <w:t xml:space="preserve">  «Пошехонская школ</w:t>
      </w:r>
      <w:proofErr w:type="gramStart"/>
      <w:r w:rsidRPr="00EC608B">
        <w:rPr>
          <w:rFonts w:ascii="Times New Roman" w:hAnsi="Times New Roman"/>
        </w:rPr>
        <w:t>а-</w:t>
      </w:r>
      <w:proofErr w:type="gramEnd"/>
      <w:r w:rsidRPr="00EC608B">
        <w:rPr>
          <w:rFonts w:ascii="Times New Roman" w:hAnsi="Times New Roman"/>
        </w:rPr>
        <w:t xml:space="preserve"> интернат»</w:t>
      </w:r>
      <w:r>
        <w:rPr>
          <w:rFonts w:ascii="Times New Roman" w:hAnsi="Times New Roman"/>
        </w:rPr>
        <w:t>;</w:t>
      </w:r>
    </w:p>
    <w:p w:rsidR="00EC608B" w:rsidRDefault="00EC608B" w:rsidP="002A6020">
      <w:pPr>
        <w:spacing w:after="0"/>
        <w:rPr>
          <w:rFonts w:ascii="Times New Roman" w:hAnsi="Times New Roman"/>
        </w:rPr>
      </w:pPr>
      <w:r>
        <w:rPr>
          <w:rFonts w:ascii="Times New Roman" w:hAnsi="Times New Roman"/>
        </w:rPr>
        <w:t>МУ СА</w:t>
      </w:r>
      <w:proofErr w:type="gramStart"/>
      <w:r>
        <w:rPr>
          <w:rFonts w:ascii="Times New Roman" w:hAnsi="Times New Roman"/>
        </w:rPr>
        <w:t>М-</w:t>
      </w:r>
      <w:proofErr w:type="gramEnd"/>
      <w:r>
        <w:rPr>
          <w:rFonts w:ascii="Times New Roman" w:hAnsi="Times New Roman"/>
        </w:rPr>
        <w:t xml:space="preserve">                   муниципальное учреждение «Социальное агентство молодежи»;</w:t>
      </w:r>
    </w:p>
    <w:p w:rsidR="00EC608B" w:rsidRDefault="00EC608B" w:rsidP="002A6020">
      <w:pPr>
        <w:spacing w:after="0"/>
        <w:rPr>
          <w:rFonts w:ascii="Times New Roman" w:hAnsi="Times New Roman"/>
        </w:rPr>
      </w:pPr>
      <w:r>
        <w:rPr>
          <w:rFonts w:ascii="Times New Roman" w:hAnsi="Times New Roman"/>
        </w:rPr>
        <w:t xml:space="preserve"> С</w:t>
      </w:r>
      <w:proofErr w:type="gramStart"/>
      <w:r>
        <w:rPr>
          <w:rFonts w:ascii="Times New Roman" w:hAnsi="Times New Roman"/>
        </w:rPr>
        <w:t>П-</w:t>
      </w:r>
      <w:proofErr w:type="gramEnd"/>
      <w:r>
        <w:rPr>
          <w:rFonts w:ascii="Times New Roman" w:hAnsi="Times New Roman"/>
        </w:rPr>
        <w:t xml:space="preserve">                             Администрации городского поселения г. Пошехонье; Администрации </w:t>
      </w:r>
    </w:p>
    <w:p w:rsidR="00EC608B" w:rsidRDefault="00EC608B" w:rsidP="002A6020">
      <w:pPr>
        <w:spacing w:after="0"/>
        <w:rPr>
          <w:rFonts w:ascii="Times New Roman" w:hAnsi="Times New Roman"/>
        </w:rPr>
      </w:pPr>
      <w:r>
        <w:rPr>
          <w:rFonts w:ascii="Times New Roman" w:hAnsi="Times New Roman"/>
        </w:rPr>
        <w:t xml:space="preserve">                                     </w:t>
      </w:r>
      <w:proofErr w:type="spellStart"/>
      <w:r>
        <w:rPr>
          <w:rFonts w:ascii="Times New Roman" w:hAnsi="Times New Roman"/>
        </w:rPr>
        <w:t>Кременевского</w:t>
      </w:r>
      <w:proofErr w:type="spellEnd"/>
      <w:r>
        <w:rPr>
          <w:rFonts w:ascii="Times New Roman" w:hAnsi="Times New Roman"/>
        </w:rPr>
        <w:t xml:space="preserve">, Пригородного, Белосельского, Ермаковского </w:t>
      </w:r>
      <w:proofErr w:type="gramStart"/>
      <w:r>
        <w:rPr>
          <w:rFonts w:ascii="Times New Roman" w:hAnsi="Times New Roman"/>
        </w:rPr>
        <w:t>сельских</w:t>
      </w:r>
      <w:proofErr w:type="gramEnd"/>
      <w:r>
        <w:rPr>
          <w:rFonts w:ascii="Times New Roman" w:hAnsi="Times New Roman"/>
        </w:rPr>
        <w:t xml:space="preserve"> </w:t>
      </w:r>
    </w:p>
    <w:p w:rsidR="00C17C67" w:rsidRDefault="00EC608B" w:rsidP="002A6020">
      <w:pPr>
        <w:spacing w:after="0"/>
        <w:rPr>
          <w:rFonts w:ascii="Times New Roman" w:hAnsi="Times New Roman"/>
        </w:rPr>
      </w:pPr>
      <w:r>
        <w:rPr>
          <w:rFonts w:ascii="Times New Roman" w:hAnsi="Times New Roman"/>
        </w:rPr>
        <w:t xml:space="preserve">                                     </w:t>
      </w:r>
      <w:r w:rsidR="00C17C67">
        <w:rPr>
          <w:rFonts w:ascii="Times New Roman" w:hAnsi="Times New Roman"/>
        </w:rPr>
        <w:t>п</w:t>
      </w:r>
      <w:r w:rsidR="00987170">
        <w:rPr>
          <w:rFonts w:ascii="Times New Roman" w:hAnsi="Times New Roman"/>
        </w:rPr>
        <w:t>оселений</w:t>
      </w:r>
      <w:r w:rsidR="00C17C67">
        <w:rPr>
          <w:rFonts w:ascii="Times New Roman" w:hAnsi="Times New Roman"/>
        </w:rPr>
        <w:t>;</w:t>
      </w:r>
    </w:p>
    <w:p w:rsidR="00EC608B" w:rsidRPr="00C17C67" w:rsidRDefault="00C17C67" w:rsidP="002A6020">
      <w:pPr>
        <w:spacing w:after="0"/>
        <w:rPr>
          <w:rFonts w:ascii="Times New Roman" w:hAnsi="Times New Roman" w:cs="Times New Roman"/>
        </w:rPr>
      </w:pPr>
      <w:r>
        <w:rPr>
          <w:rFonts w:ascii="Times New Roman" w:hAnsi="Times New Roman"/>
        </w:rPr>
        <w:t>Т</w:t>
      </w:r>
      <w:proofErr w:type="gramStart"/>
      <w:r>
        <w:rPr>
          <w:rFonts w:ascii="Times New Roman" w:hAnsi="Times New Roman"/>
        </w:rPr>
        <w:t>К-</w:t>
      </w:r>
      <w:proofErr w:type="gramEnd"/>
      <w:r>
        <w:rPr>
          <w:rFonts w:ascii="Times New Roman" w:hAnsi="Times New Roman"/>
        </w:rPr>
        <w:t xml:space="preserve">                              </w:t>
      </w:r>
      <w:r w:rsidRPr="00C17C67">
        <w:rPr>
          <w:rStyle w:val="a8"/>
          <w:rFonts w:ascii="Times New Roman" w:hAnsi="Times New Roman" w:cs="Times New Roman"/>
          <w:b w:val="0"/>
          <w:color w:val="282828"/>
          <w:shd w:val="clear" w:color="auto" w:fill="FFFFFF"/>
        </w:rPr>
        <w:t>территориальной избирательной комиссии Пошехонского района</w:t>
      </w:r>
      <w:r w:rsidR="00987170" w:rsidRPr="00C17C67">
        <w:rPr>
          <w:rFonts w:ascii="Times New Roman" w:hAnsi="Times New Roman" w:cs="Times New Roman"/>
        </w:rPr>
        <w:t>.</w:t>
      </w:r>
    </w:p>
    <w:p w:rsidR="00EC608B" w:rsidRPr="00C17C67" w:rsidRDefault="00EC608B" w:rsidP="002A6020">
      <w:pPr>
        <w:spacing w:after="0"/>
        <w:rPr>
          <w:rFonts w:ascii="Times New Roman" w:hAnsi="Times New Roman" w:cs="Times New Roman"/>
        </w:rPr>
      </w:pPr>
    </w:p>
    <w:sectPr w:rsidR="00EC608B" w:rsidRPr="00C17C67" w:rsidSect="00FF6AD1">
      <w:pgSz w:w="11906" w:h="16838"/>
      <w:pgMar w:top="1134" w:right="1701" w:bottom="1134" w:left="851" w:header="709" w:footer="709"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A6" w:rsidRDefault="001F5BA6" w:rsidP="00F97DB2">
      <w:pPr>
        <w:spacing w:after="0" w:line="240" w:lineRule="auto"/>
      </w:pPr>
      <w:r>
        <w:separator/>
      </w:r>
    </w:p>
  </w:endnote>
  <w:endnote w:type="continuationSeparator" w:id="0">
    <w:p w:rsidR="001F5BA6" w:rsidRDefault="001F5BA6" w:rsidP="00F97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A6" w:rsidRDefault="001F5BA6" w:rsidP="00F97DB2">
      <w:pPr>
        <w:spacing w:after="0" w:line="240" w:lineRule="auto"/>
      </w:pPr>
      <w:r>
        <w:separator/>
      </w:r>
    </w:p>
  </w:footnote>
  <w:footnote w:type="continuationSeparator" w:id="0">
    <w:p w:rsidR="001F5BA6" w:rsidRDefault="001F5BA6" w:rsidP="00F97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174"/>
    <w:multiLevelType w:val="hybridMultilevel"/>
    <w:tmpl w:val="D248B4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C5BED"/>
    <w:multiLevelType w:val="multilevel"/>
    <w:tmpl w:val="E7A669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B56E2D"/>
    <w:multiLevelType w:val="hybridMultilevel"/>
    <w:tmpl w:val="C13E1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0658C"/>
    <w:multiLevelType w:val="hybridMultilevel"/>
    <w:tmpl w:val="F3CA4C74"/>
    <w:lvl w:ilvl="0" w:tplc="A0E28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E1C47"/>
    <w:multiLevelType w:val="hybridMultilevel"/>
    <w:tmpl w:val="ACACD14A"/>
    <w:lvl w:ilvl="0" w:tplc="9516D298">
      <w:start w:val="4"/>
      <w:numFmt w:val="bullet"/>
      <w:lvlText w:val=""/>
      <w:lvlJc w:val="left"/>
      <w:pPr>
        <w:ind w:left="1020" w:hanging="360"/>
      </w:pPr>
      <w:rPr>
        <w:rFonts w:ascii="Symbol" w:eastAsiaTheme="minorHAnsi"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42A21437"/>
    <w:multiLevelType w:val="hybridMultilevel"/>
    <w:tmpl w:val="CA6AC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202CE"/>
    <w:multiLevelType w:val="hybridMultilevel"/>
    <w:tmpl w:val="1B5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A114D6"/>
    <w:multiLevelType w:val="hybridMultilevel"/>
    <w:tmpl w:val="8D9C1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EB26CE"/>
    <w:multiLevelType w:val="hybridMultilevel"/>
    <w:tmpl w:val="019C2838"/>
    <w:lvl w:ilvl="0" w:tplc="522CD60A">
      <w:start w:val="1"/>
      <w:numFmt w:val="decimal"/>
      <w:lvlText w:val="%1."/>
      <w:lvlJc w:val="left"/>
      <w:pPr>
        <w:tabs>
          <w:tab w:val="num" w:pos="1653"/>
        </w:tabs>
        <w:ind w:left="1653" w:hanging="94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A226E6"/>
    <w:multiLevelType w:val="hybridMultilevel"/>
    <w:tmpl w:val="54000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E57EE2"/>
    <w:multiLevelType w:val="hybridMultilevel"/>
    <w:tmpl w:val="6288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F94DE8"/>
    <w:multiLevelType w:val="hybridMultilevel"/>
    <w:tmpl w:val="B50C1E1E"/>
    <w:lvl w:ilvl="0" w:tplc="FB5A5ADA">
      <w:start w:val="4"/>
      <w:numFmt w:val="bullet"/>
      <w:lvlText w:val=""/>
      <w:lvlJc w:val="left"/>
      <w:pPr>
        <w:ind w:left="1380" w:hanging="360"/>
      </w:pPr>
      <w:rPr>
        <w:rFonts w:ascii="Symbol" w:eastAsiaTheme="minorHAnsi" w:hAnsi="Symbol"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nsid w:val="7127368C"/>
    <w:multiLevelType w:val="hybridMultilevel"/>
    <w:tmpl w:val="6A80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6D4B00"/>
    <w:multiLevelType w:val="multilevel"/>
    <w:tmpl w:val="BAEA37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7BF1C50"/>
    <w:multiLevelType w:val="hybridMultilevel"/>
    <w:tmpl w:val="297A9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DD6B7F"/>
    <w:multiLevelType w:val="hybridMultilevel"/>
    <w:tmpl w:val="2372428C"/>
    <w:lvl w:ilvl="0" w:tplc="ABE267B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2"/>
  </w:num>
  <w:num w:numId="7">
    <w:abstractNumId w:val="15"/>
  </w:num>
  <w:num w:numId="8">
    <w:abstractNumId w:val="3"/>
  </w:num>
  <w:num w:numId="9">
    <w:abstractNumId w:val="6"/>
  </w:num>
  <w:num w:numId="10">
    <w:abstractNumId w:val="0"/>
  </w:num>
  <w:num w:numId="11">
    <w:abstractNumId w:val="2"/>
  </w:num>
  <w:num w:numId="12">
    <w:abstractNumId w:val="9"/>
  </w:num>
  <w:num w:numId="13">
    <w:abstractNumId w:val="14"/>
  </w:num>
  <w:num w:numId="14">
    <w:abstractNumId w:val="13"/>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10CF0"/>
    <w:rsid w:val="0003369E"/>
    <w:rsid w:val="00046E7E"/>
    <w:rsid w:val="00060E22"/>
    <w:rsid w:val="00070A93"/>
    <w:rsid w:val="00071DAC"/>
    <w:rsid w:val="00075D0F"/>
    <w:rsid w:val="00086282"/>
    <w:rsid w:val="00087AB8"/>
    <w:rsid w:val="000A48F6"/>
    <w:rsid w:val="000A67A9"/>
    <w:rsid w:val="000C2715"/>
    <w:rsid w:val="000D64D1"/>
    <w:rsid w:val="000E5A5C"/>
    <w:rsid w:val="001051C7"/>
    <w:rsid w:val="001062CE"/>
    <w:rsid w:val="0010775C"/>
    <w:rsid w:val="00132029"/>
    <w:rsid w:val="00140ADF"/>
    <w:rsid w:val="00181306"/>
    <w:rsid w:val="00184790"/>
    <w:rsid w:val="001931E1"/>
    <w:rsid w:val="001A7ED0"/>
    <w:rsid w:val="001C4219"/>
    <w:rsid w:val="001D1D51"/>
    <w:rsid w:val="001D7BE0"/>
    <w:rsid w:val="001E3689"/>
    <w:rsid w:val="001F5BA6"/>
    <w:rsid w:val="001F6447"/>
    <w:rsid w:val="00202E9F"/>
    <w:rsid w:val="00203BF2"/>
    <w:rsid w:val="00210CF0"/>
    <w:rsid w:val="0022169F"/>
    <w:rsid w:val="00231546"/>
    <w:rsid w:val="00244FB7"/>
    <w:rsid w:val="00272D2F"/>
    <w:rsid w:val="00281A2A"/>
    <w:rsid w:val="0028457B"/>
    <w:rsid w:val="002875B6"/>
    <w:rsid w:val="002A0B8D"/>
    <w:rsid w:val="002A6020"/>
    <w:rsid w:val="002B4C6C"/>
    <w:rsid w:val="002B5268"/>
    <w:rsid w:val="002C2EAC"/>
    <w:rsid w:val="002C4FD1"/>
    <w:rsid w:val="002C7D5A"/>
    <w:rsid w:val="002E07A8"/>
    <w:rsid w:val="002E28B7"/>
    <w:rsid w:val="002E5185"/>
    <w:rsid w:val="002F529B"/>
    <w:rsid w:val="003005CF"/>
    <w:rsid w:val="00306B73"/>
    <w:rsid w:val="00307F6D"/>
    <w:rsid w:val="0031024C"/>
    <w:rsid w:val="00311A09"/>
    <w:rsid w:val="00314570"/>
    <w:rsid w:val="003210A6"/>
    <w:rsid w:val="00334F7B"/>
    <w:rsid w:val="003361CA"/>
    <w:rsid w:val="00364CFB"/>
    <w:rsid w:val="00380864"/>
    <w:rsid w:val="00381673"/>
    <w:rsid w:val="003A6004"/>
    <w:rsid w:val="003D00DE"/>
    <w:rsid w:val="003D1DDE"/>
    <w:rsid w:val="003D538A"/>
    <w:rsid w:val="003E3D72"/>
    <w:rsid w:val="003E7159"/>
    <w:rsid w:val="003F6B2F"/>
    <w:rsid w:val="003F6E10"/>
    <w:rsid w:val="00412062"/>
    <w:rsid w:val="0041273A"/>
    <w:rsid w:val="0042547D"/>
    <w:rsid w:val="0042649B"/>
    <w:rsid w:val="00433823"/>
    <w:rsid w:val="00451E1E"/>
    <w:rsid w:val="004535E8"/>
    <w:rsid w:val="00454657"/>
    <w:rsid w:val="0046075E"/>
    <w:rsid w:val="00460B36"/>
    <w:rsid w:val="0046507B"/>
    <w:rsid w:val="0047001A"/>
    <w:rsid w:val="00470A65"/>
    <w:rsid w:val="00473924"/>
    <w:rsid w:val="00484D61"/>
    <w:rsid w:val="00487E84"/>
    <w:rsid w:val="004A436F"/>
    <w:rsid w:val="004A57EB"/>
    <w:rsid w:val="004A5D08"/>
    <w:rsid w:val="004B1D5A"/>
    <w:rsid w:val="004C2AC3"/>
    <w:rsid w:val="004C49D9"/>
    <w:rsid w:val="004D6BE6"/>
    <w:rsid w:val="004E7C52"/>
    <w:rsid w:val="004F7B38"/>
    <w:rsid w:val="00505658"/>
    <w:rsid w:val="00505F65"/>
    <w:rsid w:val="0053581B"/>
    <w:rsid w:val="005456FA"/>
    <w:rsid w:val="00557ACC"/>
    <w:rsid w:val="00557E8B"/>
    <w:rsid w:val="00567D87"/>
    <w:rsid w:val="00571212"/>
    <w:rsid w:val="00576D43"/>
    <w:rsid w:val="0058173D"/>
    <w:rsid w:val="00592C9C"/>
    <w:rsid w:val="00595FF7"/>
    <w:rsid w:val="0059634D"/>
    <w:rsid w:val="005A4DED"/>
    <w:rsid w:val="005B64A5"/>
    <w:rsid w:val="005D62AD"/>
    <w:rsid w:val="005F2D12"/>
    <w:rsid w:val="0060109C"/>
    <w:rsid w:val="00602CEA"/>
    <w:rsid w:val="0064420C"/>
    <w:rsid w:val="0065464F"/>
    <w:rsid w:val="00660404"/>
    <w:rsid w:val="00672916"/>
    <w:rsid w:val="00691705"/>
    <w:rsid w:val="0069658A"/>
    <w:rsid w:val="006A779B"/>
    <w:rsid w:val="006B2452"/>
    <w:rsid w:val="006B5847"/>
    <w:rsid w:val="006D53F6"/>
    <w:rsid w:val="006E3625"/>
    <w:rsid w:val="006E3C09"/>
    <w:rsid w:val="006F0004"/>
    <w:rsid w:val="006F1B6A"/>
    <w:rsid w:val="007015FC"/>
    <w:rsid w:val="00731D22"/>
    <w:rsid w:val="0073572F"/>
    <w:rsid w:val="00741060"/>
    <w:rsid w:val="00744D08"/>
    <w:rsid w:val="0075201A"/>
    <w:rsid w:val="00753281"/>
    <w:rsid w:val="007705BD"/>
    <w:rsid w:val="00784B92"/>
    <w:rsid w:val="007901C6"/>
    <w:rsid w:val="007A7186"/>
    <w:rsid w:val="007D7B23"/>
    <w:rsid w:val="007F0C8A"/>
    <w:rsid w:val="007F490F"/>
    <w:rsid w:val="007F5385"/>
    <w:rsid w:val="007F6E96"/>
    <w:rsid w:val="0080435C"/>
    <w:rsid w:val="00815FA6"/>
    <w:rsid w:val="008207FA"/>
    <w:rsid w:val="00826511"/>
    <w:rsid w:val="00827C48"/>
    <w:rsid w:val="00835DDF"/>
    <w:rsid w:val="00840D97"/>
    <w:rsid w:val="0084104F"/>
    <w:rsid w:val="00870CB3"/>
    <w:rsid w:val="0087197D"/>
    <w:rsid w:val="008814DB"/>
    <w:rsid w:val="00882026"/>
    <w:rsid w:val="00897E83"/>
    <w:rsid w:val="008A52E7"/>
    <w:rsid w:val="008A55D5"/>
    <w:rsid w:val="008B15A2"/>
    <w:rsid w:val="008F77B9"/>
    <w:rsid w:val="00902484"/>
    <w:rsid w:val="0092526D"/>
    <w:rsid w:val="00930046"/>
    <w:rsid w:val="00933A47"/>
    <w:rsid w:val="00934943"/>
    <w:rsid w:val="009416AF"/>
    <w:rsid w:val="00965954"/>
    <w:rsid w:val="009717E4"/>
    <w:rsid w:val="00976C5E"/>
    <w:rsid w:val="0097723A"/>
    <w:rsid w:val="00987170"/>
    <w:rsid w:val="00991049"/>
    <w:rsid w:val="00992155"/>
    <w:rsid w:val="009A48B3"/>
    <w:rsid w:val="009A59A0"/>
    <w:rsid w:val="009B059A"/>
    <w:rsid w:val="009B3378"/>
    <w:rsid w:val="009B59B8"/>
    <w:rsid w:val="009C4CE6"/>
    <w:rsid w:val="009D0B62"/>
    <w:rsid w:val="009F02BC"/>
    <w:rsid w:val="009F3603"/>
    <w:rsid w:val="009F4050"/>
    <w:rsid w:val="009F5901"/>
    <w:rsid w:val="009F71AB"/>
    <w:rsid w:val="009F772A"/>
    <w:rsid w:val="00A002A0"/>
    <w:rsid w:val="00A11619"/>
    <w:rsid w:val="00A11B7C"/>
    <w:rsid w:val="00A234D5"/>
    <w:rsid w:val="00A32AB8"/>
    <w:rsid w:val="00A41BE6"/>
    <w:rsid w:val="00A52BA2"/>
    <w:rsid w:val="00A56F3B"/>
    <w:rsid w:val="00A66396"/>
    <w:rsid w:val="00A757FB"/>
    <w:rsid w:val="00A836D7"/>
    <w:rsid w:val="00A849EB"/>
    <w:rsid w:val="00A866DB"/>
    <w:rsid w:val="00A942CD"/>
    <w:rsid w:val="00AA4FD1"/>
    <w:rsid w:val="00AB1382"/>
    <w:rsid w:val="00AB1829"/>
    <w:rsid w:val="00AE5D99"/>
    <w:rsid w:val="00AF1C62"/>
    <w:rsid w:val="00AF25EE"/>
    <w:rsid w:val="00AF692D"/>
    <w:rsid w:val="00B24A1E"/>
    <w:rsid w:val="00B37FA1"/>
    <w:rsid w:val="00B54951"/>
    <w:rsid w:val="00B635C3"/>
    <w:rsid w:val="00B9121A"/>
    <w:rsid w:val="00BB50AE"/>
    <w:rsid w:val="00BD11D1"/>
    <w:rsid w:val="00BD6BAE"/>
    <w:rsid w:val="00BE230B"/>
    <w:rsid w:val="00BF6406"/>
    <w:rsid w:val="00C0797A"/>
    <w:rsid w:val="00C17C67"/>
    <w:rsid w:val="00C44D78"/>
    <w:rsid w:val="00C45257"/>
    <w:rsid w:val="00C67F8A"/>
    <w:rsid w:val="00C7765D"/>
    <w:rsid w:val="00C81795"/>
    <w:rsid w:val="00C90880"/>
    <w:rsid w:val="00C94B17"/>
    <w:rsid w:val="00CB109B"/>
    <w:rsid w:val="00CB21B1"/>
    <w:rsid w:val="00CD0E75"/>
    <w:rsid w:val="00CF5A21"/>
    <w:rsid w:val="00D02E80"/>
    <w:rsid w:val="00D048C5"/>
    <w:rsid w:val="00D12542"/>
    <w:rsid w:val="00D15E10"/>
    <w:rsid w:val="00D27D06"/>
    <w:rsid w:val="00D40835"/>
    <w:rsid w:val="00D41434"/>
    <w:rsid w:val="00D70BAB"/>
    <w:rsid w:val="00D763BE"/>
    <w:rsid w:val="00D85DDD"/>
    <w:rsid w:val="00D8783E"/>
    <w:rsid w:val="00D96E92"/>
    <w:rsid w:val="00DB6085"/>
    <w:rsid w:val="00DB793C"/>
    <w:rsid w:val="00DC42DE"/>
    <w:rsid w:val="00DC5EA0"/>
    <w:rsid w:val="00DF68BD"/>
    <w:rsid w:val="00E004B6"/>
    <w:rsid w:val="00E07AC1"/>
    <w:rsid w:val="00E13604"/>
    <w:rsid w:val="00E15233"/>
    <w:rsid w:val="00E15FA5"/>
    <w:rsid w:val="00E16175"/>
    <w:rsid w:val="00E216B5"/>
    <w:rsid w:val="00E36A3B"/>
    <w:rsid w:val="00E57CC2"/>
    <w:rsid w:val="00E57F17"/>
    <w:rsid w:val="00E6071D"/>
    <w:rsid w:val="00EA2E1E"/>
    <w:rsid w:val="00EA4CD3"/>
    <w:rsid w:val="00EA7184"/>
    <w:rsid w:val="00EB34E4"/>
    <w:rsid w:val="00EC608B"/>
    <w:rsid w:val="00ED7CDC"/>
    <w:rsid w:val="00EE1780"/>
    <w:rsid w:val="00EE5D54"/>
    <w:rsid w:val="00EF1884"/>
    <w:rsid w:val="00EF41EF"/>
    <w:rsid w:val="00F07242"/>
    <w:rsid w:val="00F13899"/>
    <w:rsid w:val="00F17F2C"/>
    <w:rsid w:val="00F42060"/>
    <w:rsid w:val="00F53364"/>
    <w:rsid w:val="00F6180C"/>
    <w:rsid w:val="00F7052F"/>
    <w:rsid w:val="00F71DCC"/>
    <w:rsid w:val="00F742C5"/>
    <w:rsid w:val="00F93032"/>
    <w:rsid w:val="00F94170"/>
    <w:rsid w:val="00F96A4B"/>
    <w:rsid w:val="00F97D35"/>
    <w:rsid w:val="00F97DB2"/>
    <w:rsid w:val="00FA0296"/>
    <w:rsid w:val="00FA70F5"/>
    <w:rsid w:val="00FA7EDB"/>
    <w:rsid w:val="00FB725B"/>
    <w:rsid w:val="00FC115D"/>
    <w:rsid w:val="00FC2024"/>
    <w:rsid w:val="00FD1509"/>
    <w:rsid w:val="00FD5830"/>
    <w:rsid w:val="00FE40FB"/>
    <w:rsid w:val="00FF49C5"/>
    <w:rsid w:val="00FF6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CA"/>
  </w:style>
  <w:style w:type="paragraph" w:styleId="1">
    <w:name w:val="heading 1"/>
    <w:basedOn w:val="a"/>
    <w:next w:val="a"/>
    <w:link w:val="10"/>
    <w:qFormat/>
    <w:rsid w:val="0042649B"/>
    <w:pPr>
      <w:keepNext/>
      <w:spacing w:after="0" w:line="240" w:lineRule="auto"/>
      <w:jc w:val="center"/>
      <w:outlineLvl w:val="0"/>
    </w:pPr>
    <w:rPr>
      <w:rFonts w:ascii="Times New Roman" w:eastAsia="Times New Roman" w:hAnsi="Times New Roman" w:cs="Times New Roman"/>
      <w:b/>
      <w:color w:val="000000"/>
      <w:sz w:val="24"/>
      <w:szCs w:val="24"/>
      <w:lang w:eastAsia="ru-RU"/>
    </w:rPr>
  </w:style>
  <w:style w:type="paragraph" w:styleId="3">
    <w:name w:val="heading 3"/>
    <w:basedOn w:val="a"/>
    <w:next w:val="a"/>
    <w:link w:val="30"/>
    <w:uiPriority w:val="9"/>
    <w:semiHidden/>
    <w:unhideWhenUsed/>
    <w:qFormat/>
    <w:rsid w:val="0042649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0CF0"/>
    <w:pPr>
      <w:ind w:left="720"/>
      <w:contextualSpacing/>
    </w:pPr>
  </w:style>
  <w:style w:type="paragraph" w:styleId="a5">
    <w:name w:val="Balloon Text"/>
    <w:basedOn w:val="a"/>
    <w:link w:val="a6"/>
    <w:uiPriority w:val="99"/>
    <w:semiHidden/>
    <w:unhideWhenUsed/>
    <w:rsid w:val="00EE5D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5D54"/>
    <w:rPr>
      <w:rFonts w:ascii="Segoe UI" w:hAnsi="Segoe UI" w:cs="Segoe UI"/>
      <w:sz w:val="18"/>
      <w:szCs w:val="18"/>
    </w:rPr>
  </w:style>
  <w:style w:type="paragraph" w:styleId="a7">
    <w:name w:val="Normal (Web)"/>
    <w:basedOn w:val="a"/>
    <w:uiPriority w:val="99"/>
    <w:unhideWhenUsed/>
    <w:rsid w:val="00C94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F6B2F"/>
    <w:rPr>
      <w:b/>
      <w:bCs/>
    </w:rPr>
  </w:style>
  <w:style w:type="paragraph" w:styleId="a9">
    <w:name w:val="footnote text"/>
    <w:aliases w:val="Текст сноски Знак Знак Знак Знак,Знак4 Знак,Знак4,Знак4 Знак1, Знак4 Знак, Знак4, Знак4 Знак1,Текст сноски Знак Знак Знак,Текст сноски Знак Знак,Текст сноски Знак1 Знак Знак,Текст сноски Знак Знак Знак Знак Знак2,З"/>
    <w:basedOn w:val="a"/>
    <w:link w:val="aa"/>
    <w:uiPriority w:val="99"/>
    <w:qFormat/>
    <w:rsid w:val="00F97DB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 Знак Знак Знак Знак,Знак4 Знак Знак,Знак4 Знак2,Знак4 Знак1 Знак, Знак4 Знак Знак, Знак4 Знак2, Знак4 Знак1 Знак,Текст сноски Знак Знак Знак Знак1,Текст сноски Знак Знак Знак1,Текст сноски Знак1 Знак Знак Знак,З Знак"/>
    <w:basedOn w:val="a0"/>
    <w:link w:val="a9"/>
    <w:uiPriority w:val="99"/>
    <w:rsid w:val="00F97DB2"/>
    <w:rPr>
      <w:rFonts w:ascii="Times New Roman" w:eastAsia="Times New Roman" w:hAnsi="Times New Roman" w:cs="Times New Roman"/>
      <w:sz w:val="20"/>
      <w:szCs w:val="20"/>
      <w:lang w:eastAsia="ru-RU"/>
    </w:rPr>
  </w:style>
  <w:style w:type="character" w:styleId="ab">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link w:val="CiaeniineeI"/>
    <w:uiPriority w:val="99"/>
    <w:qFormat/>
    <w:rsid w:val="00F97DB2"/>
    <w:rPr>
      <w:vertAlign w:val="superscript"/>
    </w:rPr>
  </w:style>
  <w:style w:type="character" w:styleId="ac">
    <w:name w:val="Hyperlink"/>
    <w:basedOn w:val="a0"/>
    <w:uiPriority w:val="99"/>
    <w:unhideWhenUsed/>
    <w:rsid w:val="0028457B"/>
    <w:rPr>
      <w:color w:val="0563C1" w:themeColor="hyperlink"/>
      <w:u w:val="single"/>
    </w:rPr>
  </w:style>
  <w:style w:type="character" w:customStyle="1" w:styleId="10">
    <w:name w:val="Заголовок 1 Знак"/>
    <w:basedOn w:val="a0"/>
    <w:link w:val="1"/>
    <w:rsid w:val="0042649B"/>
    <w:rPr>
      <w:rFonts w:ascii="Times New Roman" w:eastAsia="Times New Roman" w:hAnsi="Times New Roman" w:cs="Times New Roman"/>
      <w:b/>
      <w:color w:val="000000"/>
      <w:sz w:val="24"/>
      <w:szCs w:val="24"/>
      <w:lang w:eastAsia="ru-RU"/>
    </w:rPr>
  </w:style>
  <w:style w:type="character" w:customStyle="1" w:styleId="ad">
    <w:name w:val="Основной текст Знак"/>
    <w:basedOn w:val="a0"/>
    <w:link w:val="ae"/>
    <w:rsid w:val="0042649B"/>
    <w:rPr>
      <w:rFonts w:ascii="Times New Roman" w:eastAsia="Times New Roman" w:hAnsi="Times New Roman" w:cs="Times New Roman"/>
      <w:snapToGrid w:val="0"/>
      <w:sz w:val="24"/>
      <w:szCs w:val="24"/>
      <w:lang w:eastAsia="ru-RU"/>
    </w:rPr>
  </w:style>
  <w:style w:type="paragraph" w:styleId="ae">
    <w:name w:val="Body Text"/>
    <w:basedOn w:val="a"/>
    <w:link w:val="ad"/>
    <w:rsid w:val="0042649B"/>
    <w:pPr>
      <w:widowControl w:val="0"/>
      <w:spacing w:after="0" w:line="240" w:lineRule="auto"/>
      <w:jc w:val="center"/>
    </w:pPr>
    <w:rPr>
      <w:rFonts w:ascii="Times New Roman" w:eastAsia="Times New Roman" w:hAnsi="Times New Roman" w:cs="Times New Roman"/>
      <w:snapToGrid w:val="0"/>
      <w:sz w:val="24"/>
      <w:szCs w:val="24"/>
      <w:lang w:eastAsia="ru-RU"/>
    </w:rPr>
  </w:style>
  <w:style w:type="character" w:customStyle="1" w:styleId="11">
    <w:name w:val="Основной текст Знак1"/>
    <w:basedOn w:val="a0"/>
    <w:link w:val="ae"/>
    <w:uiPriority w:val="99"/>
    <w:semiHidden/>
    <w:rsid w:val="0042649B"/>
  </w:style>
  <w:style w:type="character" w:customStyle="1" w:styleId="30">
    <w:name w:val="Заголовок 3 Знак"/>
    <w:basedOn w:val="a0"/>
    <w:link w:val="3"/>
    <w:rsid w:val="0042649B"/>
    <w:rPr>
      <w:rFonts w:asciiTheme="majorHAnsi" w:eastAsiaTheme="majorEastAsia" w:hAnsiTheme="majorHAnsi" w:cstheme="majorBidi"/>
      <w:b/>
      <w:bCs/>
      <w:color w:val="5B9BD5" w:themeColor="accent1"/>
    </w:rPr>
  </w:style>
  <w:style w:type="character" w:customStyle="1" w:styleId="12">
    <w:name w:val="Основной текст1"/>
    <w:basedOn w:val="a0"/>
    <w:rsid w:val="006E3C0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1">
    <w:name w:val="Основной текст (3)"/>
    <w:basedOn w:val="a0"/>
    <w:rsid w:val="006E3C0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
    <w:name w:val="Emphasis"/>
    <w:basedOn w:val="a0"/>
    <w:uiPriority w:val="20"/>
    <w:qFormat/>
    <w:rsid w:val="00EC608B"/>
    <w:rPr>
      <w:i/>
      <w:iCs/>
    </w:rPr>
  </w:style>
  <w:style w:type="paragraph" w:customStyle="1" w:styleId="msonormalbullet1gif">
    <w:name w:val="msonormalbullet1.gif"/>
    <w:basedOn w:val="a"/>
    <w:rsid w:val="00C90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9088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90880"/>
    <w:pPr>
      <w:widowControl w:val="0"/>
      <w:shd w:val="clear" w:color="auto" w:fill="FFFFFF"/>
      <w:spacing w:after="0" w:line="0" w:lineRule="atLeast"/>
      <w:ind w:hanging="360"/>
    </w:pPr>
    <w:rPr>
      <w:rFonts w:ascii="Times New Roman" w:eastAsia="Times New Roman" w:hAnsi="Times New Roman" w:cs="Times New Roman"/>
      <w:sz w:val="28"/>
      <w:szCs w:val="28"/>
    </w:rPr>
  </w:style>
  <w:style w:type="paragraph" w:styleId="af0">
    <w:name w:val="No Spacing"/>
    <w:qFormat/>
    <w:rsid w:val="00C90880"/>
    <w:pPr>
      <w:spacing w:after="0" w:line="240" w:lineRule="auto"/>
    </w:pPr>
    <w:rPr>
      <w:rFonts w:ascii="Calibri" w:eastAsia="Calibri" w:hAnsi="Calibri" w:cs="Times New Roman"/>
      <w:lang w:eastAsia="ru-RU"/>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b"/>
    <w:uiPriority w:val="99"/>
    <w:rsid w:val="000D64D1"/>
    <w:pPr>
      <w:spacing w:before="12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BB635-DD7C-49D1-AF38-211B5210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Pages>
  <Words>4716</Words>
  <Characters>26886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АРМ</cp:lastModifiedBy>
  <cp:revision>50</cp:revision>
  <cp:lastPrinted>2020-12-17T08:01:00Z</cp:lastPrinted>
  <dcterms:created xsi:type="dcterms:W3CDTF">2016-01-20T14:09:00Z</dcterms:created>
  <dcterms:modified xsi:type="dcterms:W3CDTF">2021-12-21T13:52:00Z</dcterms:modified>
</cp:coreProperties>
</file>