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AF" w:rsidRDefault="004811AF" w:rsidP="004811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4811AF" w:rsidRDefault="004811AF" w:rsidP="004811A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возможности предоставления земельного участка из земель населенных пунктов с разрешенным видом использования: для ведения личного подсобного хозяйства в аренду сроком на  20 лет  с условным кадастровым номером 76:12:020512:ЗУ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общей площадью  540 кв.м., расположенного по адресу: Российская Федерация, Ярославская область, Пошехонский муниципальный район, Ермаковское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убарево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43а.</w:t>
      </w:r>
    </w:p>
    <w:p w:rsidR="004811AF" w:rsidRDefault="004811AF" w:rsidP="004811A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на право заключения договора аренды указанного земельного участка лично или посредством почтового отправления на бумажном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носителе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ошехонье, пл.Свободы д.9, каб.105, время приема -  с 9.00 до 16.00.  Дата окончания приема заявлений 23.12.201</w:t>
      </w:r>
      <w:r w:rsidR="00B056B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4811AF" w:rsidRDefault="004811AF" w:rsidP="004811A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согласовании предоставления земельного участка в соответствии со ст.39.15 Земельного кодекса Российской Федерации.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ст.39.17 Земельного кодекса Российской Федерации или на аукционе на право заключения договора аренды указанного земельного участка.</w:t>
      </w:r>
    </w:p>
    <w:p w:rsidR="004811AF" w:rsidRDefault="004811AF" w:rsidP="004811AF">
      <w:r>
        <w:rPr>
          <w:rFonts w:ascii="Times New Roman" w:hAnsi="Times New Roman" w:cs="Times New Roman"/>
          <w:sz w:val="24"/>
          <w:szCs w:val="24"/>
        </w:rPr>
        <w:t xml:space="preserve">     Со схемой расположения земельного участка можно ознакомиться в рабочее время в Администрации Пошехонского муниципального района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2-26-82.</w:t>
      </w:r>
    </w:p>
    <w:p w:rsidR="004811AF" w:rsidRDefault="004811AF" w:rsidP="004811AF"/>
    <w:p w:rsidR="004811AF" w:rsidRDefault="004811AF" w:rsidP="004811AF"/>
    <w:p w:rsidR="004811AF" w:rsidRDefault="004811AF" w:rsidP="004811AF"/>
    <w:p w:rsidR="004811AF" w:rsidRDefault="004811AF" w:rsidP="004811AF"/>
    <w:p w:rsidR="004811AF" w:rsidRDefault="004811AF" w:rsidP="004811AF"/>
    <w:p w:rsidR="00D4617D" w:rsidRDefault="00D4617D"/>
    <w:sectPr w:rsidR="00D4617D" w:rsidSect="00D46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11AF"/>
    <w:rsid w:val="004811AF"/>
    <w:rsid w:val="00910AF3"/>
    <w:rsid w:val="00B056BD"/>
    <w:rsid w:val="00D4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4</cp:revision>
  <dcterms:created xsi:type="dcterms:W3CDTF">2019-11-18T05:02:00Z</dcterms:created>
  <dcterms:modified xsi:type="dcterms:W3CDTF">2019-11-19T05:07:00Z</dcterms:modified>
</cp:coreProperties>
</file>