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4" w:rsidRPr="00B14CC4" w:rsidRDefault="00B14CC4" w:rsidP="00B14CC4">
      <w:pPr>
        <w:pStyle w:val="ConsPlusNonformat"/>
        <w:rPr>
          <w:rFonts w:ascii="Times New Roman" w:hAnsi="Times New Roman" w:cs="Times New Roman"/>
          <w:lang w:val="de-DE"/>
        </w:rPr>
      </w:pPr>
    </w:p>
    <w:p w:rsidR="00B14CC4" w:rsidRPr="00B14CC4" w:rsidRDefault="0057667D" w:rsidP="00B14CC4">
      <w:pPr>
        <w:pStyle w:val="ConsPlusNonformat"/>
        <w:rPr>
          <w:rFonts w:ascii="Times New Roman" w:hAnsi="Times New Roman" w:cs="Times New Roman"/>
        </w:rPr>
      </w:pPr>
      <w:r w:rsidRPr="0057667D">
        <w:rPr>
          <w:rFonts w:ascii="Times New Roman" w:hAnsi="Times New Roman" w:cs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08638647" r:id="rId9"/>
        </w:object>
      </w: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t xml:space="preserve">                                       </w:t>
      </w: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  <w:lang w:val="de-DE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t xml:space="preserve">    </w:t>
      </w: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4A03DA">
      <w:pPr>
        <w:pStyle w:val="ConsPlusNonformat"/>
        <w:jc w:val="right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4CC4">
        <w:rPr>
          <w:rFonts w:ascii="Times New Roman" w:hAnsi="Times New Roman" w:cs="Times New Roman"/>
        </w:rPr>
        <w:t xml:space="preserve"> Приложение №  1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Pr="00B14CC4">
        <w:rPr>
          <w:rFonts w:cs="Times New Roman"/>
          <w:sz w:val="20"/>
          <w:szCs w:val="20"/>
          <w:lang w:val="ru-RU"/>
        </w:rPr>
        <w:t xml:space="preserve">  к Распоряжению Председателя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Pr="00B14CC4">
        <w:rPr>
          <w:rFonts w:cs="Times New Roman"/>
          <w:sz w:val="20"/>
          <w:szCs w:val="20"/>
          <w:lang w:val="ru-RU"/>
        </w:rPr>
        <w:t xml:space="preserve">    Контрольно-счетного органа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 </w:t>
      </w:r>
      <w:r w:rsidRPr="00B14CC4">
        <w:rPr>
          <w:rFonts w:cs="Times New Roman"/>
          <w:sz w:val="20"/>
          <w:szCs w:val="20"/>
          <w:lang w:val="ru-RU"/>
        </w:rPr>
        <w:t xml:space="preserve">  Пошехонского муниципального района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="00CB3C9E">
        <w:rPr>
          <w:rFonts w:cs="Times New Roman"/>
          <w:sz w:val="20"/>
          <w:szCs w:val="20"/>
          <w:lang w:val="ru-RU"/>
        </w:rPr>
        <w:t xml:space="preserve">  от 24</w:t>
      </w:r>
      <w:r w:rsidR="006907EF">
        <w:rPr>
          <w:rFonts w:cs="Times New Roman"/>
          <w:sz w:val="20"/>
          <w:szCs w:val="20"/>
          <w:lang w:val="ru-RU"/>
        </w:rPr>
        <w:t xml:space="preserve"> декабря   2018</w:t>
      </w:r>
      <w:r w:rsidR="00FF1803">
        <w:rPr>
          <w:rFonts w:cs="Times New Roman"/>
          <w:sz w:val="20"/>
          <w:szCs w:val="20"/>
          <w:lang w:val="ru-RU"/>
        </w:rPr>
        <w:t xml:space="preserve">г.  № </w:t>
      </w:r>
      <w:r w:rsidR="00CB3C9E">
        <w:rPr>
          <w:rFonts w:cs="Times New Roman"/>
          <w:sz w:val="20"/>
          <w:szCs w:val="20"/>
          <w:lang w:val="ru-RU"/>
        </w:rPr>
        <w:t>20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УТВЕРЖДАЮ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Председатель КСО ПМР  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___________</w:t>
      </w:r>
      <w:proofErr w:type="spellStart"/>
      <w:r w:rsidRPr="00B14CC4">
        <w:rPr>
          <w:rFonts w:cs="Times New Roman"/>
          <w:sz w:val="20"/>
          <w:szCs w:val="20"/>
          <w:lang w:val="ru-RU"/>
        </w:rPr>
        <w:t>Сидельникова</w:t>
      </w:r>
      <w:proofErr w:type="spellEnd"/>
      <w:r w:rsidRPr="00B14CC4">
        <w:rPr>
          <w:rFonts w:cs="Times New Roman"/>
          <w:sz w:val="20"/>
          <w:szCs w:val="20"/>
          <w:lang w:val="ru-RU"/>
        </w:rPr>
        <w:t xml:space="preserve"> Г.Н.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</w:t>
      </w:r>
      <w:r w:rsidR="00CB3C9E">
        <w:rPr>
          <w:rFonts w:cs="Times New Roman"/>
          <w:sz w:val="20"/>
          <w:szCs w:val="20"/>
          <w:lang w:val="ru-RU"/>
        </w:rPr>
        <w:t xml:space="preserve">                             "24</w:t>
      </w:r>
      <w:r w:rsidRPr="00B14CC4">
        <w:rPr>
          <w:rFonts w:cs="Times New Roman"/>
          <w:sz w:val="20"/>
          <w:szCs w:val="20"/>
          <w:lang w:val="ru-RU"/>
        </w:rPr>
        <w:t>" декабря  201</w:t>
      </w:r>
      <w:r w:rsidR="006907EF">
        <w:rPr>
          <w:rFonts w:cs="Times New Roman"/>
          <w:sz w:val="20"/>
          <w:szCs w:val="20"/>
          <w:lang w:val="ru-RU"/>
        </w:rPr>
        <w:t>8</w:t>
      </w:r>
      <w:r w:rsidRPr="00B14CC4">
        <w:rPr>
          <w:rFonts w:cs="Times New Roman"/>
          <w:sz w:val="20"/>
          <w:szCs w:val="20"/>
          <w:lang w:val="ru-RU"/>
        </w:rPr>
        <w:t xml:space="preserve">года.     </w:t>
      </w:r>
    </w:p>
    <w:p w:rsidR="00B14CC4" w:rsidRPr="00B14CC4" w:rsidRDefault="00B14CC4" w:rsidP="004A03DA">
      <w:pPr>
        <w:pStyle w:val="Standard"/>
        <w:jc w:val="center"/>
        <w:rPr>
          <w:rFonts w:cs="Times New Roman"/>
          <w:sz w:val="20"/>
          <w:szCs w:val="20"/>
        </w:rPr>
      </w:pPr>
    </w:p>
    <w:p w:rsidR="00B14CC4" w:rsidRPr="00B14CC4" w:rsidRDefault="00B14CC4" w:rsidP="004A03DA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proofErr w:type="gramStart"/>
      <w:r w:rsidRPr="00B14CC4">
        <w:rPr>
          <w:rFonts w:cs="Times New Roman"/>
          <w:sz w:val="20"/>
          <w:szCs w:val="20"/>
          <w:lang w:val="ru-RU"/>
        </w:rPr>
        <w:t>П</w:t>
      </w:r>
      <w:proofErr w:type="gramEnd"/>
      <w:r w:rsidRPr="00B14CC4">
        <w:rPr>
          <w:rFonts w:cs="Times New Roman"/>
          <w:sz w:val="20"/>
          <w:szCs w:val="20"/>
          <w:lang w:val="ru-RU"/>
        </w:rPr>
        <w:t xml:space="preserve"> Л А Н  РАБОТЫ</w:t>
      </w:r>
    </w:p>
    <w:p w:rsidR="00B14CC4" w:rsidRPr="00B14CC4" w:rsidRDefault="00B14CC4" w:rsidP="004A03DA">
      <w:pPr>
        <w:pStyle w:val="Standard"/>
        <w:jc w:val="center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4A03DA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>Контрольно-счетного органа Пошехонского муниципального района</w:t>
      </w:r>
    </w:p>
    <w:p w:rsidR="00B14CC4" w:rsidRPr="00B14CC4" w:rsidRDefault="006907EF" w:rsidP="004A03DA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на 2019</w:t>
      </w:r>
      <w:r w:rsidR="00B14CC4" w:rsidRPr="00B14CC4">
        <w:rPr>
          <w:rFonts w:cs="Times New Roman"/>
          <w:sz w:val="20"/>
          <w:szCs w:val="20"/>
          <w:lang w:val="ru-RU"/>
        </w:rPr>
        <w:t xml:space="preserve"> год.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</w:t>
      </w:r>
    </w:p>
    <w:tbl>
      <w:tblPr>
        <w:tblW w:w="9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484"/>
        <w:gridCol w:w="1964"/>
        <w:gridCol w:w="21"/>
        <w:gridCol w:w="2126"/>
        <w:gridCol w:w="284"/>
        <w:gridCol w:w="1300"/>
      </w:tblGrid>
      <w:tr w:rsidR="00B14CC4" w:rsidRPr="00B14CC4" w:rsidTr="0093553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№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п.п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Срок (периодичность)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Ответственные за проведение мероприятия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Примечание</w:t>
            </w:r>
          </w:p>
          <w:p w:rsidR="00B14CC4" w:rsidRPr="00B14CC4" w:rsidRDefault="00B14CC4" w:rsidP="00935539">
            <w:pPr>
              <w:pStyle w:val="TableContents"/>
              <w:ind w:right="-25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4A03D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Организационно — методологическая   работа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Подготовка отчета о  результатах деятельности  Контрольно-счетного  органа Пошехонског</w:t>
            </w:r>
            <w:r w:rsidR="006907EF">
              <w:rPr>
                <w:rFonts w:cs="Times New Roman"/>
                <w:sz w:val="20"/>
                <w:szCs w:val="20"/>
                <w:lang w:val="ru-RU"/>
              </w:rPr>
              <w:t>о муниципального района  за 2018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1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квартал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Сидельниоква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Изучение нормативно-правовых актов, методических рекомендаций, решений представительных органов муниципальных образований района  и других законодательных документов.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Взаимодействие со Счетной палатой Ярославской области по организационным, текущим и методическим вопросам,  связанным с  осуществлением  деятельности Контрольно-счетного органа.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года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Предоставление  информации  Главе Пошехонского муниципального района о    результатах проведенных контрольных мероприятий и Председателю представительного  органа  МО.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Участие в заседаниях Собрания депутатов Пошехонского муниципального района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6907EF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Постоянно 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Взаимодействие с Прокуратурой Пошехонского района по предупреждению, выявлению и пресечению правонарушений при осуществлении внешнего муниципального финансового контроля.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6907EF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Постоянно 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Повышение квалификации сотрудников КСО, в том числе по 44- ФЗ от </w:t>
            </w:r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05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апреля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2013года «О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контрактной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системе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в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сфере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закупок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lastRenderedPageBreak/>
              <w:t>товаров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работ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услуг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для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обеспечения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государственных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и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муниципальных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нужд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»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54426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  постоянно.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Участие в заседаниях Совета контрольно-счетных органов Ярославской области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54426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r w:rsidR="00544263">
              <w:rPr>
                <w:rFonts w:cs="Times New Roman"/>
                <w:sz w:val="20"/>
                <w:szCs w:val="20"/>
                <w:lang w:val="ru-RU"/>
              </w:rPr>
              <w:t xml:space="preserve">е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Разработка стандартов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54426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1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Разработка и подготовка проекта плана работы Ко</w:t>
            </w:r>
            <w:r w:rsidR="006907EF">
              <w:rPr>
                <w:rFonts w:cs="Times New Roman"/>
                <w:sz w:val="20"/>
                <w:szCs w:val="20"/>
                <w:lang w:val="ru-RU"/>
              </w:rPr>
              <w:t>нтрольно-счетного органа на 2020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4 квартал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="009E370C">
              <w:rPr>
                <w:rFonts w:cs="Times New Roman"/>
                <w:sz w:val="20"/>
                <w:szCs w:val="20"/>
                <w:lang w:val="ru-RU"/>
              </w:rPr>
              <w:t xml:space="preserve">                                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2. </w:t>
            </w:r>
            <w:proofErr w:type="spellStart"/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Экспертно</w:t>
            </w:r>
            <w:proofErr w:type="spellEnd"/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-аналитическая работа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Подготовка заключения на проекты бюджетов му</w:t>
            </w:r>
            <w:r w:rsidR="006907EF">
              <w:rPr>
                <w:rFonts w:cs="Times New Roman"/>
                <w:sz w:val="20"/>
                <w:szCs w:val="20"/>
                <w:lang w:val="ru-RU"/>
              </w:rPr>
              <w:t>ниципальных образований  на 2020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год </w:t>
            </w:r>
            <w:r w:rsidR="006907EF">
              <w:rPr>
                <w:rFonts w:cs="Times New Roman"/>
                <w:sz w:val="20"/>
                <w:szCs w:val="20"/>
                <w:lang w:val="ru-RU"/>
              </w:rPr>
              <w:t>и плановый  период          2021-2022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годы, а именно: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-Пригородное 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Кременевское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Белосельское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Ермаковское сельское  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-Городское  поселение Пошехонье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Пошехонский муниципальный район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ноябрь-декабрь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A87B65">
        <w:trPr>
          <w:trHeight w:val="3405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Внешняя проверка годового отчет</w:t>
            </w:r>
            <w:r w:rsidR="00A20BA2">
              <w:rPr>
                <w:rFonts w:cs="Times New Roman"/>
                <w:sz w:val="20"/>
                <w:szCs w:val="20"/>
                <w:lang w:val="ru-RU"/>
              </w:rPr>
              <w:t xml:space="preserve">а об </w:t>
            </w:r>
            <w:r w:rsidR="006907EF">
              <w:rPr>
                <w:rFonts w:cs="Times New Roman"/>
                <w:sz w:val="20"/>
                <w:szCs w:val="20"/>
                <w:lang w:val="ru-RU"/>
              </w:rPr>
              <w:t>исполнении бюджетов за 2018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год: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-Пригородного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Кременевского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-Белосельского 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Ермаковского сельского  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-Городского  поселения Пошехонье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Пошехонского муниципального района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февраль-май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</w:t>
            </w:r>
            <w:r w:rsidR="009E370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                     </w:t>
            </w: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3.  КОНТРОЛЬНАЯ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РАБОТА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A16C8B" w:rsidRDefault="00EB6A2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45A" w:rsidRDefault="00EF145A" w:rsidP="00833D3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Параллельное контрольное мероприятие  </w:t>
            </w:r>
            <w:r w:rsidR="006042C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FD5DC5">
              <w:rPr>
                <w:rFonts w:cs="Times New Roman"/>
                <w:sz w:val="20"/>
                <w:szCs w:val="20"/>
                <w:lang w:val="ru-RU"/>
              </w:rPr>
              <w:t xml:space="preserve">с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КСП ЯО по проверке целевого и эффективного использования средств, направленных  на реализацию государственной программы ЯО «Развитие дорожного хозяйства и транспорта в Ярославской области» на 2014-2025 годы в части мероприятий </w:t>
            </w:r>
            <w:r w:rsidR="002E5752">
              <w:rPr>
                <w:rFonts w:cs="Times New Roman"/>
                <w:sz w:val="20"/>
                <w:szCs w:val="20"/>
                <w:lang w:val="ru-RU"/>
              </w:rPr>
              <w:t xml:space="preserve">муниципальной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целевой программы  «Сохранность </w:t>
            </w:r>
            <w:r w:rsidR="002E5752">
              <w:rPr>
                <w:rFonts w:cs="Times New Roman"/>
                <w:sz w:val="20"/>
                <w:szCs w:val="20"/>
                <w:lang w:val="ru-RU"/>
              </w:rPr>
              <w:t>муниципальных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автомобильных дорог </w:t>
            </w:r>
            <w:r w:rsidR="002E5752">
              <w:rPr>
                <w:rFonts w:cs="Times New Roman"/>
                <w:sz w:val="20"/>
                <w:szCs w:val="20"/>
                <w:lang w:val="ru-RU"/>
              </w:rPr>
              <w:t>Пошехонского муниципального района</w:t>
            </w:r>
            <w:r w:rsidR="00FD5DC5">
              <w:rPr>
                <w:rFonts w:cs="Times New Roman"/>
                <w:sz w:val="20"/>
                <w:szCs w:val="20"/>
                <w:lang w:val="ru-RU"/>
              </w:rPr>
              <w:t>»</w:t>
            </w:r>
            <w:r w:rsidR="002E575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на 2018год и плановый период 2019-2020 годов» за 2018год </w:t>
            </w:r>
            <w:proofErr w:type="gramEnd"/>
          </w:p>
          <w:p w:rsidR="00FD5DC5" w:rsidRDefault="00FD5DC5" w:rsidP="00833D3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-Пригородного сельского поселения</w:t>
            </w: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lastRenderedPageBreak/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Кременевского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-Белосельского  сельского поселения</w:t>
            </w: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Ермаковского сельского   поселения</w:t>
            </w: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-Городского  поселения Пошехонье</w:t>
            </w:r>
          </w:p>
          <w:p w:rsidR="003525F3" w:rsidRPr="00B14CC4" w:rsidRDefault="003525F3" w:rsidP="003525F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B6A27" w:rsidRPr="00B14CC4" w:rsidRDefault="003525F3" w:rsidP="00833D3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Пошехонского муниципального района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DC5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2 квартал</w:t>
            </w:r>
            <w:r w:rsidR="00EF145A">
              <w:rPr>
                <w:rFonts w:cs="Times New Roman"/>
                <w:sz w:val="20"/>
                <w:szCs w:val="20"/>
                <w:lang w:val="ru-RU"/>
              </w:rPr>
              <w:t xml:space="preserve"> -</w:t>
            </w:r>
            <w:r w:rsidR="003525F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EF145A">
              <w:rPr>
                <w:rFonts w:cs="Times New Roman"/>
                <w:sz w:val="20"/>
                <w:szCs w:val="20"/>
                <w:lang w:val="ru-RU"/>
              </w:rPr>
              <w:t>4 квартал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DC5" w:rsidRDefault="00FD5DC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57667D">
        <w:trPr>
          <w:trHeight w:val="11289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3.2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3.3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630006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</w:t>
            </w:r>
            <w:r w:rsidR="002C0D48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3.5</w:t>
            </w: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Pr="00B14CC4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3.6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D3B" w:rsidRDefault="005C1E35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Параллельное контрольное мероприятие </w:t>
            </w:r>
            <w:r w:rsidR="00833D3B" w:rsidRPr="00B14CC4">
              <w:rPr>
                <w:rFonts w:cs="Times New Roman"/>
                <w:sz w:val="20"/>
                <w:szCs w:val="20"/>
                <w:lang w:val="ru-RU"/>
              </w:rPr>
              <w:t xml:space="preserve"> с КСП ЯО</w:t>
            </w:r>
          </w:p>
          <w:p w:rsidR="00833D3B" w:rsidRDefault="00833D3B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«Проверка целевого и эффективного использования бюджетных средств, направленных на реализацию Губернаторского</w:t>
            </w:r>
            <w:r w:rsidR="003525F3">
              <w:rPr>
                <w:rFonts w:cs="Times New Roman"/>
                <w:sz w:val="20"/>
                <w:szCs w:val="20"/>
                <w:lang w:val="ru-RU"/>
              </w:rPr>
              <w:t xml:space="preserve"> проекта «Решаем вместе» за 2018год-истекший период 2019</w:t>
            </w:r>
            <w:r>
              <w:rPr>
                <w:rFonts w:cs="Times New Roman"/>
                <w:sz w:val="20"/>
                <w:szCs w:val="20"/>
                <w:lang w:val="ru-RU"/>
              </w:rPr>
              <w:t>года.</w:t>
            </w:r>
            <w:r w:rsidR="00DD69CB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:rsidR="00DD69CB" w:rsidRDefault="00C54928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r w:rsidR="00DD69CB">
              <w:rPr>
                <w:rFonts w:cs="Times New Roman"/>
                <w:sz w:val="20"/>
                <w:szCs w:val="20"/>
                <w:lang w:val="ru-RU"/>
              </w:rPr>
              <w:t>Городское поселение Пошехонье</w:t>
            </w:r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C54928" w:rsidRDefault="00C54928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Пригородное сельское поселение,</w:t>
            </w:r>
          </w:p>
          <w:p w:rsidR="00C54928" w:rsidRDefault="00C54928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8352A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352AB">
              <w:rPr>
                <w:rFonts w:cs="Times New Roman"/>
                <w:sz w:val="20"/>
                <w:szCs w:val="20"/>
                <w:lang w:val="ru-RU"/>
              </w:rPr>
              <w:t>Белосельское</w:t>
            </w:r>
            <w:proofErr w:type="spellEnd"/>
            <w:r w:rsidR="008352AB">
              <w:rPr>
                <w:rFonts w:cs="Times New Roman"/>
                <w:sz w:val="20"/>
                <w:szCs w:val="20"/>
                <w:lang w:val="ru-RU"/>
              </w:rPr>
              <w:t xml:space="preserve"> сельское поселение,</w:t>
            </w:r>
          </w:p>
          <w:p w:rsidR="008352AB" w:rsidRDefault="008352AB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Ермаковское сельское поселение,</w:t>
            </w:r>
          </w:p>
          <w:p w:rsidR="008352AB" w:rsidRDefault="008352AB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r w:rsidR="002C0D48">
              <w:rPr>
                <w:rFonts w:cs="Times New Roman"/>
                <w:sz w:val="20"/>
                <w:szCs w:val="20"/>
                <w:lang w:val="ru-RU"/>
              </w:rPr>
              <w:t>МУ «Центр сохранения культуры ПМР»</w:t>
            </w:r>
          </w:p>
          <w:p w:rsidR="008352AB" w:rsidRDefault="008352AB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33D3B" w:rsidRDefault="00833D3B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5C1E35" w:rsidRDefault="005C1E35" w:rsidP="005C1E35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Параллельное контрольное мероприятие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 КСП ЯО</w:t>
            </w:r>
          </w:p>
          <w:p w:rsidR="00CA6E7A" w:rsidRDefault="005C1E35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CA6E7A">
              <w:rPr>
                <w:sz w:val="20"/>
                <w:szCs w:val="20"/>
                <w:lang w:val="ru-RU"/>
              </w:rPr>
              <w:t>Проверка целевого и эффективного использования средств бюджета, направленных на обеспечение прав детей-сирот и приравненных  ним лиц на обеспечение жилого помещения специализированного жилого фонда Ярославской области</w:t>
            </w:r>
            <w:r>
              <w:rPr>
                <w:sz w:val="20"/>
                <w:szCs w:val="20"/>
                <w:lang w:val="ru-RU"/>
              </w:rPr>
              <w:t>»</w:t>
            </w:r>
            <w:r w:rsidR="00CA6E7A">
              <w:rPr>
                <w:sz w:val="20"/>
                <w:szCs w:val="20"/>
                <w:lang w:val="ru-RU"/>
              </w:rPr>
              <w:t xml:space="preserve"> за 2017-2018годы в части проверки компенсации расходов по договорам найма жилых помещений детям-сиротам и приравненных к ним лицам.</w:t>
            </w:r>
          </w:p>
          <w:p w:rsidR="00CA6E7A" w:rsidRDefault="00CA6E7A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  <w:p w:rsidR="00833D3B" w:rsidRPr="00630006" w:rsidRDefault="00B306E6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0006">
              <w:rPr>
                <w:sz w:val="20"/>
                <w:szCs w:val="20"/>
                <w:lang w:val="ru-RU"/>
              </w:rPr>
              <w:t>Проверка целевого и эффективного использования бюджетных средств за 201</w:t>
            </w:r>
            <w:r w:rsidR="00CA6E7A">
              <w:rPr>
                <w:sz w:val="20"/>
                <w:szCs w:val="20"/>
                <w:lang w:val="ru-RU"/>
              </w:rPr>
              <w:t>8год и истекший период 2019года  направленных на содержание МУ Управление социальной защиты населения и труда Администрации ПМР</w:t>
            </w:r>
            <w:r w:rsidR="00FD5DC5">
              <w:rPr>
                <w:sz w:val="20"/>
                <w:szCs w:val="20"/>
                <w:lang w:val="ru-RU"/>
              </w:rPr>
              <w:t>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11BA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Проверка целевого и эффективного использования  бюджетных средств направлен</w:t>
            </w:r>
            <w:r w:rsidR="00D34081">
              <w:rPr>
                <w:rFonts w:cs="Times New Roman"/>
                <w:sz w:val="20"/>
                <w:szCs w:val="20"/>
                <w:lang w:val="ru-RU"/>
              </w:rPr>
              <w:t>ных на</w:t>
            </w:r>
            <w:r w:rsidR="00CA6E7A">
              <w:rPr>
                <w:rFonts w:cs="Times New Roman"/>
                <w:sz w:val="20"/>
                <w:szCs w:val="20"/>
                <w:lang w:val="ru-RU"/>
              </w:rPr>
              <w:t xml:space="preserve"> содержание </w:t>
            </w:r>
            <w:r w:rsidR="00B111BA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дошкольного бюджетного образовательного учреждения </w:t>
            </w:r>
            <w:proofErr w:type="spellStart"/>
            <w:r w:rsidR="00B111BA">
              <w:rPr>
                <w:rFonts w:cs="Times New Roman"/>
                <w:sz w:val="20"/>
                <w:szCs w:val="20"/>
                <w:lang w:val="ru-RU"/>
              </w:rPr>
              <w:t>Владыченский</w:t>
            </w:r>
            <w:proofErr w:type="spellEnd"/>
            <w:r w:rsidR="00B111BA">
              <w:rPr>
                <w:rFonts w:cs="Times New Roman"/>
                <w:sz w:val="20"/>
                <w:szCs w:val="20"/>
                <w:lang w:val="ru-RU"/>
              </w:rPr>
              <w:t xml:space="preserve">  детский сад</w:t>
            </w:r>
            <w:r w:rsidR="00D3408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B111BA">
              <w:rPr>
                <w:rFonts w:cs="Times New Roman"/>
                <w:sz w:val="20"/>
                <w:szCs w:val="20"/>
                <w:lang w:val="ru-RU"/>
              </w:rPr>
              <w:t>за 2018год и истекший период 2019года.</w:t>
            </w:r>
          </w:p>
          <w:p w:rsidR="00E740D7" w:rsidRPr="00B14CC4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Проверка целевого и эффективного использования  бюджетных средств направлен</w:t>
            </w:r>
            <w:r>
              <w:rPr>
                <w:rFonts w:cs="Times New Roman"/>
                <w:sz w:val="20"/>
                <w:szCs w:val="20"/>
                <w:lang w:val="ru-RU"/>
              </w:rPr>
              <w:t>ных на</w:t>
            </w:r>
            <w:r w:rsidR="00B111BA">
              <w:rPr>
                <w:rFonts w:cs="Times New Roman"/>
                <w:sz w:val="20"/>
                <w:szCs w:val="20"/>
                <w:lang w:val="ru-RU"/>
              </w:rPr>
              <w:t xml:space="preserve"> содержание  МБУ «Спортивный центр «Орион» ПМР ЯО за 2018год и истекший период 2019год.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3525F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</w:t>
            </w:r>
            <w:r w:rsidR="00833D3B">
              <w:rPr>
                <w:rFonts w:cs="Times New Roman"/>
                <w:sz w:val="20"/>
                <w:szCs w:val="20"/>
                <w:lang w:val="ru-RU"/>
              </w:rPr>
              <w:t>3-4 квартал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1-2 квартал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Default="00B111B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D34081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B111B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E740D7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11BA" w:rsidRDefault="00B111BA" w:rsidP="00B111B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 года</w:t>
            </w:r>
          </w:p>
          <w:p w:rsidR="00E740D7" w:rsidRPr="00B14CC4" w:rsidRDefault="00E740D7" w:rsidP="00B111B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CA6E7A" w:rsidRDefault="00CA6E7A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5C1E35" w:rsidRDefault="005C1E35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Pr="00B14CC4" w:rsidRDefault="00E740D7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E740D7" w:rsidRDefault="00E740D7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Pr="00B14CC4" w:rsidRDefault="002C0D48" w:rsidP="002C0D4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2C0D48" w:rsidRPr="00B14CC4" w:rsidRDefault="002C0D48" w:rsidP="002C0D4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B3C9E">
              <w:rPr>
                <w:rFonts w:cs="Times New Roman"/>
                <w:sz w:val="20"/>
                <w:szCs w:val="20"/>
                <w:lang w:val="ru-RU"/>
              </w:rPr>
              <w:t>Вино</w:t>
            </w:r>
            <w:r w:rsidRPr="00CB3C9E">
              <w:rPr>
                <w:rFonts w:cs="Times New Roman"/>
                <w:sz w:val="20"/>
                <w:szCs w:val="20"/>
                <w:highlight w:val="yellow"/>
                <w:lang w:val="ru-RU"/>
              </w:rPr>
              <w:t>г</w:t>
            </w:r>
            <w:r w:rsidRPr="00CB3C9E">
              <w:rPr>
                <w:rFonts w:cs="Times New Roman"/>
                <w:sz w:val="20"/>
                <w:szCs w:val="20"/>
                <w:lang w:val="ru-RU"/>
              </w:rPr>
              <w:t>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B14CC4" w:rsidRPr="00B14CC4" w:rsidRDefault="00B14CC4" w:rsidP="0057667D">
      <w:pPr>
        <w:pStyle w:val="Standard"/>
        <w:jc w:val="both"/>
        <w:rPr>
          <w:rFonts w:cs="Times New Roman"/>
          <w:sz w:val="20"/>
          <w:szCs w:val="20"/>
          <w:lang w:val="ru-RU"/>
        </w:rPr>
      </w:pPr>
      <w:bookmarkStart w:id="0" w:name="_GoBack"/>
      <w:bookmarkEnd w:id="0"/>
    </w:p>
    <w:sectPr w:rsidR="00B14CC4" w:rsidRPr="00B14CC4" w:rsidSect="0084041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57" w:rsidRDefault="00E41257" w:rsidP="0057667D">
      <w:r>
        <w:separator/>
      </w:r>
    </w:p>
  </w:endnote>
  <w:endnote w:type="continuationSeparator" w:id="0">
    <w:p w:rsidR="00E41257" w:rsidRDefault="00E41257" w:rsidP="0057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57" w:rsidRDefault="00E41257" w:rsidP="0057667D">
      <w:r>
        <w:separator/>
      </w:r>
    </w:p>
  </w:footnote>
  <w:footnote w:type="continuationSeparator" w:id="0">
    <w:p w:rsidR="00E41257" w:rsidRDefault="00E41257" w:rsidP="0057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B"/>
    <w:rsid w:val="00012639"/>
    <w:rsid w:val="000270B0"/>
    <w:rsid w:val="000722CF"/>
    <w:rsid w:val="00073835"/>
    <w:rsid w:val="00230C23"/>
    <w:rsid w:val="0024387D"/>
    <w:rsid w:val="002C0D48"/>
    <w:rsid w:val="002E5752"/>
    <w:rsid w:val="00316CCD"/>
    <w:rsid w:val="003525F3"/>
    <w:rsid w:val="004A03DA"/>
    <w:rsid w:val="00544263"/>
    <w:rsid w:val="00557A7D"/>
    <w:rsid w:val="0057667D"/>
    <w:rsid w:val="005834D7"/>
    <w:rsid w:val="00596C9E"/>
    <w:rsid w:val="005C1E35"/>
    <w:rsid w:val="006042C9"/>
    <w:rsid w:val="00630006"/>
    <w:rsid w:val="006861D2"/>
    <w:rsid w:val="006907EF"/>
    <w:rsid w:val="006911C9"/>
    <w:rsid w:val="006A243C"/>
    <w:rsid w:val="006D63FB"/>
    <w:rsid w:val="00833D3B"/>
    <w:rsid w:val="008352AB"/>
    <w:rsid w:val="008C08FC"/>
    <w:rsid w:val="009E370C"/>
    <w:rsid w:val="00A04745"/>
    <w:rsid w:val="00A16C8B"/>
    <w:rsid w:val="00A20BA2"/>
    <w:rsid w:val="00A6315B"/>
    <w:rsid w:val="00A87B65"/>
    <w:rsid w:val="00A94C5B"/>
    <w:rsid w:val="00B111BA"/>
    <w:rsid w:val="00B14CC4"/>
    <w:rsid w:val="00B306E6"/>
    <w:rsid w:val="00BF09D2"/>
    <w:rsid w:val="00C2781A"/>
    <w:rsid w:val="00C54928"/>
    <w:rsid w:val="00CA6E7A"/>
    <w:rsid w:val="00CB3C9E"/>
    <w:rsid w:val="00CB70AE"/>
    <w:rsid w:val="00CD1B59"/>
    <w:rsid w:val="00D34081"/>
    <w:rsid w:val="00D5196A"/>
    <w:rsid w:val="00DD69CB"/>
    <w:rsid w:val="00E03F93"/>
    <w:rsid w:val="00E371C2"/>
    <w:rsid w:val="00E41257"/>
    <w:rsid w:val="00E740D7"/>
    <w:rsid w:val="00EB6A27"/>
    <w:rsid w:val="00EC383F"/>
    <w:rsid w:val="00EC7D5A"/>
    <w:rsid w:val="00EF145A"/>
    <w:rsid w:val="00F65154"/>
    <w:rsid w:val="00FD0174"/>
    <w:rsid w:val="00FD5DC5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16CC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16CC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96C9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9E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57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67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57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67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16CC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16CC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96C9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9E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576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67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576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67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CB3C-5CF8-4B7A-9357-1991AF3B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cp:lastPrinted>2019-01-10T10:00:00Z</cp:lastPrinted>
  <dcterms:created xsi:type="dcterms:W3CDTF">2019-01-10T11:18:00Z</dcterms:created>
  <dcterms:modified xsi:type="dcterms:W3CDTF">2019-01-10T11:18:00Z</dcterms:modified>
</cp:coreProperties>
</file>