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DD4E0E" w:rsidRPr="00F02463" w:rsidTr="00143839">
        <w:trPr>
          <w:jc w:val="center"/>
        </w:trPr>
        <w:tc>
          <w:tcPr>
            <w:tcW w:w="9570" w:type="dxa"/>
            <w:gridSpan w:val="4"/>
          </w:tcPr>
          <w:p w:rsidR="00DD4E0E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DD4E0E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группы по снижению неформальной занятости в Пошехонском муниципальном районе Ярославской области</w:t>
            </w:r>
            <w:r w:rsidR="00C114F2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906A3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D4E0E" w:rsidRPr="00F02463" w:rsidRDefault="00C114F2" w:rsidP="00DD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21. 01. 2022</w:t>
            </w:r>
            <w:r w:rsidR="00DD4E0E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заседании рабочей группы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DD4E0E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DD4E0E" w:rsidRPr="00F02463" w:rsidRDefault="00DD4E0E" w:rsidP="00C52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D4E0E" w:rsidRPr="00F02463" w:rsidRDefault="001D0EA3" w:rsidP="001D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D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 </w:t>
            </w:r>
            <w:r w:rsidR="00DD4E0E"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координации деятельности по снижению неформальной занятости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DD4E0E" w:rsidRPr="00F02463" w:rsidRDefault="001D0EA3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сверк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с Пенсионным фондом по установлению численности незанятых граждан,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Пошехонского района</w:t>
            </w:r>
          </w:p>
        </w:tc>
        <w:tc>
          <w:tcPr>
            <w:tcW w:w="2393" w:type="dxa"/>
          </w:tcPr>
          <w:p w:rsidR="00DD4E0E" w:rsidRPr="00F02463" w:rsidRDefault="00DD4E0E" w:rsidP="009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ЦЗН Галкина Е.Ю., 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Пенсионного фонда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Пошехонскому району </w:t>
            </w:r>
          </w:p>
        </w:tc>
        <w:tc>
          <w:tcPr>
            <w:tcW w:w="2393" w:type="dxa"/>
          </w:tcPr>
          <w:p w:rsidR="00DD4E0E" w:rsidRPr="00F02463" w:rsidRDefault="00521129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информационную поддержку проводимым мероприятиям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«Сельская новь»</w:t>
            </w:r>
            <w:r w:rsidR="009D7E18">
              <w:rPr>
                <w:rFonts w:ascii="Times New Roman" w:hAnsi="Times New Roman" w:cs="Times New Roman"/>
                <w:sz w:val="24"/>
                <w:szCs w:val="24"/>
              </w:rPr>
              <w:t>, сайт Администрации Пошехонского МР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к сведению информацию об отраслях, наиболее подверженных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риску неформальной занятости: сфера потребительского рынка и торговли, строительство, ремонт автотранспорта, транспорт, услуги населению, иностранные граждане, нелегально привлекаемые к работе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E0E"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Выстроить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обмену информацией об организациях и гражданах (с органами пенсионного фонда, миграционной службы, налоговой службы, органами полиции и инспекцией труда) с привлечением представителей прокуратуры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проводить рейды в целях </w:t>
            </w:r>
            <w:r w:rsidRPr="00DB502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работодателей, привлекающих работников без оформления трудовых отношений, и последующим мониторингом устранения выявленных нарушений</w:t>
            </w:r>
          </w:p>
        </w:tc>
        <w:tc>
          <w:tcPr>
            <w:tcW w:w="2393" w:type="dxa"/>
          </w:tcPr>
          <w:p w:rsidR="00DD4E0E" w:rsidRPr="00F02463" w:rsidRDefault="00C114F2" w:rsidP="009A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93" w:type="dxa"/>
          </w:tcPr>
          <w:p w:rsidR="00DD4E0E" w:rsidRPr="00F02463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4E0E"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C114F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показателей по снижению неформальной занятости, установленных для </w:t>
            </w:r>
            <w:r w:rsidR="00C1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Пошехонского 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r w:rsidR="00C114F2">
              <w:rPr>
                <w:rFonts w:ascii="Times New Roman" w:eastAsia="Calibri" w:hAnsi="Times New Roman" w:cs="Times New Roman"/>
                <w:sz w:val="24"/>
                <w:szCs w:val="24"/>
              </w:rPr>
              <w:t>льного</w:t>
            </w:r>
            <w:r w:rsidRPr="00F02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14F2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DD4E0E" w:rsidRPr="00F02463" w:rsidRDefault="00C114F2" w:rsidP="00C11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E0E" w:rsidRPr="00F02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Pr="00F02463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Приглашать на заседания рабочей группы предпринимателей для разъяснительной работы.</w:t>
            </w:r>
          </w:p>
        </w:tc>
        <w:tc>
          <w:tcPr>
            <w:tcW w:w="2393" w:type="dxa"/>
          </w:tcPr>
          <w:p w:rsidR="00DD4E0E" w:rsidRPr="00F02463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93" w:type="dxa"/>
          </w:tcPr>
          <w:p w:rsidR="00DD4E0E" w:rsidRPr="00F02463" w:rsidRDefault="009D7E18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Pr="00F02463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Default="00C114F2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в УФМС по Ярославской области о ставших известными случаях неправомерного пребывания иностранных работников на территории области, неправомерного осуществления ими трудовой деятельности</w:t>
            </w:r>
          </w:p>
        </w:tc>
        <w:tc>
          <w:tcPr>
            <w:tcW w:w="2393" w:type="dxa"/>
          </w:tcPr>
          <w:p w:rsidR="00DD4E0E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члены комиссии</w:t>
            </w:r>
          </w:p>
        </w:tc>
        <w:tc>
          <w:tcPr>
            <w:tcW w:w="2393" w:type="dxa"/>
          </w:tcPr>
          <w:p w:rsidR="00DD4E0E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D4E0E" w:rsidRPr="00F02463" w:rsidTr="00DD4E0E">
        <w:trPr>
          <w:jc w:val="center"/>
        </w:trPr>
        <w:tc>
          <w:tcPr>
            <w:tcW w:w="675" w:type="dxa"/>
          </w:tcPr>
          <w:p w:rsidR="00DD4E0E" w:rsidRDefault="00C114F2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D4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DD4E0E" w:rsidRDefault="00DD4E0E" w:rsidP="00EF1DC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работодателей о штрафных санкциях на нарушение трудового законодательства и иных нормативных правовых актов, содержащих нормы трудового права (КоАП РФ, часть 3 статьи 5.27)</w:t>
            </w:r>
          </w:p>
        </w:tc>
        <w:tc>
          <w:tcPr>
            <w:tcW w:w="2393" w:type="dxa"/>
          </w:tcPr>
          <w:p w:rsidR="00DD4E0E" w:rsidRDefault="00DD4E0E" w:rsidP="009A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комиссии,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D4E0E" w:rsidRDefault="00DD4E0E" w:rsidP="00EF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F78D3" w:rsidRDefault="005E77DD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E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D0EA3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1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53271"/>
    <w:rsid w:val="004874DF"/>
    <w:rsid w:val="004875EC"/>
    <w:rsid w:val="004966F0"/>
    <w:rsid w:val="004B4024"/>
    <w:rsid w:val="004C7C42"/>
    <w:rsid w:val="00504A3C"/>
    <w:rsid w:val="00521129"/>
    <w:rsid w:val="005238AE"/>
    <w:rsid w:val="00562CC4"/>
    <w:rsid w:val="00564BD7"/>
    <w:rsid w:val="005B078F"/>
    <w:rsid w:val="005C0ED6"/>
    <w:rsid w:val="005D3FDF"/>
    <w:rsid w:val="005E0EDD"/>
    <w:rsid w:val="005E77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2201F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06A34"/>
    <w:rsid w:val="00934A65"/>
    <w:rsid w:val="00985E3E"/>
    <w:rsid w:val="0099435D"/>
    <w:rsid w:val="00995AB3"/>
    <w:rsid w:val="009A5E6B"/>
    <w:rsid w:val="009D6608"/>
    <w:rsid w:val="009D7E1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14F2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D4E0E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5</cp:revision>
  <dcterms:created xsi:type="dcterms:W3CDTF">2022-08-01T08:49:00Z</dcterms:created>
  <dcterms:modified xsi:type="dcterms:W3CDTF">2022-08-01T10:32:00Z</dcterms:modified>
</cp:coreProperties>
</file>