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C3" w:rsidRDefault="00642AC3" w:rsidP="00642AC3">
      <w:pPr>
        <w:pStyle w:val="Style9"/>
        <w:widowControl/>
        <w:spacing w:before="43" w:line="278" w:lineRule="exact"/>
        <w:ind w:right="773"/>
        <w:rPr>
          <w:rStyle w:val="FontStyle33"/>
        </w:rPr>
      </w:pPr>
      <w:r>
        <w:rPr>
          <w:rStyle w:val="FontStyle33"/>
        </w:rPr>
        <w:t>Сведения о проведении информационно-разъяснительной работы в целях снижения уровня теневой занятости и легализации трудовых отношений</w:t>
      </w:r>
    </w:p>
    <w:p w:rsidR="00642AC3" w:rsidRDefault="00642AC3" w:rsidP="00642AC3">
      <w:pPr>
        <w:pStyle w:val="Style3"/>
        <w:widowControl/>
        <w:spacing w:line="240" w:lineRule="exact"/>
        <w:ind w:right="782"/>
        <w:rPr>
          <w:sz w:val="20"/>
          <w:szCs w:val="20"/>
        </w:rPr>
      </w:pPr>
    </w:p>
    <w:p w:rsidR="0008299E" w:rsidRDefault="00A00842">
      <w:r>
        <w:rPr>
          <w:noProof/>
        </w:rPr>
        <w:pict>
          <v:group id="_x0000_s1026" style="position:absolute;margin-left:-46.2pt;margin-top:29.4pt;width:479.5pt;height:591.05pt;z-index:251660288;mso-wrap-distance-left:1.9pt;mso-wrap-distance-top:10.2pt;mso-wrap-distance-right:1.9pt;mso-position-horizontal-relative:margin" coordorigin="1824,4565" coordsize="9590,104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24;top:5093;width:9590;height:996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19"/>
                      <w:gridCol w:w="6538"/>
                      <w:gridCol w:w="2434"/>
                    </w:tblGrid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Наименование мероприятия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ind w:left="214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Количество (шт.)</w:t>
                          </w: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1"/>
                            <w:widowControl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1.</w:t>
                          </w: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Размещение новостей на официальном сайте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2.</w:t>
                          </w: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4"/>
                            <w:widowControl/>
                            <w:rPr>
                              <w:rStyle w:val="FontStyle43"/>
                            </w:rPr>
                          </w:pPr>
                          <w:proofErr w:type="gramStart"/>
                          <w:r>
                            <w:rPr>
                              <w:rStyle w:val="FontStyle43"/>
                            </w:rPr>
                            <w:t>Публикация информационных материалы в социальных сетях</w:t>
                          </w:r>
                          <w:proofErr w:type="gramEnd"/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информационный пост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 w:rsidP="00642AC3">
                          <w:pPr>
                            <w:pStyle w:val="Style22"/>
                            <w:widowControl/>
                            <w:rPr>
                              <w:rFonts w:eastAsia="Times New Roman"/>
                            </w:rPr>
                          </w:pPr>
                          <w:r w:rsidRPr="00094A47">
                            <w:rPr>
                              <w:rFonts w:eastAsia="Times New Roman"/>
                            </w:rPr>
                            <w:t>Сайт Администрации Пош</w:t>
                          </w:r>
                          <w:r>
                            <w:rPr>
                              <w:rFonts w:eastAsia="Times New Roman"/>
                            </w:rPr>
                            <w:t xml:space="preserve">ехонского муниципального района 7 публикаций </w:t>
                          </w:r>
                          <w:hyperlink r:id="rId5" w:history="1">
                            <w:r w:rsidRPr="002C7D2E">
                              <w:rPr>
                                <w:rFonts w:eastAsia="Calibri"/>
                                <w:color w:val="0000FF"/>
                                <w:u w:val="single"/>
                              </w:rPr>
                              <w:t>https://xn----8sbnmfccxgbbhcwk5d7b.xn--p1ai/</w:t>
                            </w:r>
                            <w:proofErr w:type="spellStart"/>
                            <w:r w:rsidRPr="002C7D2E">
                              <w:rPr>
                                <w:rFonts w:eastAsia="Calibri"/>
                                <w:color w:val="0000FF"/>
                                <w:u w:val="single"/>
                              </w:rPr>
                              <w:t>documents</w:t>
                            </w:r>
                            <w:proofErr w:type="spellEnd"/>
                            <w:r w:rsidRPr="002C7D2E">
                              <w:rPr>
                                <w:rFonts w:eastAsia="Calibri"/>
                                <w:color w:val="0000FF"/>
                                <w:u w:val="single"/>
                              </w:rPr>
                              <w:t>/1760.html</w:t>
                            </w:r>
                          </w:hyperlink>
                        </w:p>
                        <w:p w:rsidR="00642AC3" w:rsidRDefault="00642AC3">
                          <w:pPr>
                            <w:pStyle w:val="Style22"/>
                            <w:widowControl/>
                          </w:pPr>
                          <w:r>
                            <w:t>Социальные сети 14</w:t>
                          </w: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прямой эфир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видеоролик/</w:t>
                          </w:r>
                          <w:proofErr w:type="spellStart"/>
                          <w:r>
                            <w:rPr>
                              <w:rStyle w:val="FontStyle33"/>
                            </w:rPr>
                            <w:t>видеокоментарий</w:t>
                          </w:r>
                          <w:proofErr w:type="spellEnd"/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3.</w:t>
                          </w: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Распространение информации в СМИ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ind w:right="655" w:firstLine="2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публикации (газеты, сайты информационных агентств, интернет СМИ)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  <w:r>
                            <w:rPr>
                              <w:rFonts w:eastAsia="Times New Roman"/>
                            </w:rPr>
                            <w:t>газета «Сельская новь» 2 публикации</w:t>
                          </w: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радиоэфир (выступление, новость)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телевизионный сюжет (выступление/комментарий на ТВ)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1"/>
                            <w:widowControl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4.</w:t>
                          </w: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4"/>
                            <w:widowControl/>
                            <w:spacing w:line="274" w:lineRule="exact"/>
                            <w:ind w:right="2678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Изготовление и распространение раздаточных полиграфических материалов: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листовки, памятки, буклеты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  <w:r>
                            <w:t>50 листовок</w:t>
                          </w: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иные материалы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5.</w:t>
                          </w: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4"/>
                            <w:widowControl/>
                            <w:spacing w:line="274" w:lineRule="exact"/>
                            <w:ind w:right="785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Участие в публичных мероприятиях и проведение совещаний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выступление на "круглом столе", форуме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проведение совещания, заседания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  <w:r>
                            <w:t>4 заседания</w:t>
                          </w: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проведение семинаров для работников и работодателей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иные мероприятия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6.</w:t>
                          </w: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Консультирование граждан и работодателей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телефонные консультации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  <w:r>
                            <w:t>50</w:t>
                          </w: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онлайн-консультации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71" w:lineRule="exact"/>
                            <w:ind w:right="60" w:firstLine="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адресное информирование в письменной форме, в том числе по электронной почте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  <w:r>
                            <w:t>24</w:t>
                          </w: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в рамках мероприятий (выставка, ярмарка вакансий и др.)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642AC3">
                      <w:tc>
                        <w:tcPr>
                          <w:tcW w:w="6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6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личный прием граждан</w:t>
                          </w:r>
                        </w:p>
                      </w:tc>
                      <w:tc>
                        <w:tcPr>
                          <w:tcW w:w="2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42AC3" w:rsidRDefault="00642AC3">
                          <w:pPr>
                            <w:pStyle w:val="Style22"/>
                            <w:widowControl/>
                          </w:pPr>
                          <w:r>
                            <w:t>49</w:t>
                          </w:r>
                        </w:p>
                      </w:tc>
                    </w:tr>
                  </w:tbl>
                  <w:p w:rsidR="00642AC3" w:rsidRDefault="00642AC3" w:rsidP="00642AC3"/>
                </w:txbxContent>
              </v:textbox>
            </v:shape>
            <v:shape id="_x0000_s1028" type="#_x0000_t202" style="position:absolute;left:4946;top:4565;width:3339;height:252;mso-wrap-edited:f" o:allowincell="f" filled="f" strokecolor="white" strokeweight="0">
              <v:textbox inset="0,0,0,0">
                <w:txbxContent>
                  <w:p w:rsidR="00642AC3" w:rsidRDefault="00A00842" w:rsidP="00642AC3">
                    <w:pPr>
                      <w:pStyle w:val="Style3"/>
                      <w:widowControl/>
                      <w:tabs>
                        <w:tab w:val="left" w:leader="underscore" w:pos="1762"/>
                      </w:tabs>
                      <w:spacing w:line="240" w:lineRule="auto"/>
                      <w:jc w:val="both"/>
                      <w:rPr>
                        <w:rStyle w:val="FontStyle33"/>
                      </w:rPr>
                    </w:pPr>
                    <w:r>
                      <w:rPr>
                        <w:rStyle w:val="FontStyle33"/>
                      </w:rPr>
                      <w:t xml:space="preserve">за 2022 </w:t>
                    </w:r>
                    <w:r>
                      <w:rPr>
                        <w:rStyle w:val="FontStyle33"/>
                      </w:rPr>
                      <w:t>г</w:t>
                    </w:r>
                    <w:bookmarkStart w:id="0" w:name="_GoBack"/>
                    <w:bookmarkEnd w:id="0"/>
                    <w:r w:rsidR="00642AC3">
                      <w:rPr>
                        <w:rStyle w:val="FontStyle33"/>
                      </w:rPr>
                      <w:t>г.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08299E" w:rsidSect="0008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AC3"/>
    <w:rsid w:val="0008299E"/>
    <w:rsid w:val="004B191C"/>
    <w:rsid w:val="00642AC3"/>
    <w:rsid w:val="00A0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42AC3"/>
    <w:pPr>
      <w:spacing w:line="254" w:lineRule="exact"/>
      <w:jc w:val="center"/>
    </w:pPr>
  </w:style>
  <w:style w:type="paragraph" w:customStyle="1" w:styleId="Style9">
    <w:name w:val="Style9"/>
    <w:basedOn w:val="a"/>
    <w:uiPriority w:val="99"/>
    <w:rsid w:val="00642AC3"/>
    <w:pPr>
      <w:jc w:val="both"/>
    </w:pPr>
  </w:style>
  <w:style w:type="paragraph" w:customStyle="1" w:styleId="Style21">
    <w:name w:val="Style21"/>
    <w:basedOn w:val="a"/>
    <w:uiPriority w:val="99"/>
    <w:rsid w:val="00642AC3"/>
  </w:style>
  <w:style w:type="paragraph" w:customStyle="1" w:styleId="Style22">
    <w:name w:val="Style22"/>
    <w:basedOn w:val="a"/>
    <w:uiPriority w:val="99"/>
    <w:rsid w:val="00642AC3"/>
  </w:style>
  <w:style w:type="paragraph" w:customStyle="1" w:styleId="Style23">
    <w:name w:val="Style23"/>
    <w:basedOn w:val="a"/>
    <w:uiPriority w:val="99"/>
    <w:rsid w:val="00642AC3"/>
    <w:pPr>
      <w:spacing w:line="278" w:lineRule="exact"/>
    </w:pPr>
  </w:style>
  <w:style w:type="paragraph" w:customStyle="1" w:styleId="Style24">
    <w:name w:val="Style24"/>
    <w:basedOn w:val="a"/>
    <w:uiPriority w:val="99"/>
    <w:rsid w:val="00642AC3"/>
    <w:pPr>
      <w:spacing w:line="276" w:lineRule="exact"/>
    </w:pPr>
  </w:style>
  <w:style w:type="character" w:customStyle="1" w:styleId="FontStyle33">
    <w:name w:val="Font Style33"/>
    <w:basedOn w:val="a0"/>
    <w:uiPriority w:val="99"/>
    <w:rsid w:val="00642AC3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642A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642AC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8sbnmfccxgbbhcwk5d7b.xn--p1ai/documents/17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2023-01-30T12:11:00Z</dcterms:created>
  <dcterms:modified xsi:type="dcterms:W3CDTF">2023-04-20T11:27:00Z</dcterms:modified>
</cp:coreProperties>
</file>