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04" w:rsidRPr="00F63785" w:rsidRDefault="00332804" w:rsidP="00332804">
      <w:pPr>
        <w:suppressAutoHyphens/>
        <w:jc w:val="center"/>
        <w:rPr>
          <w:sz w:val="26"/>
          <w:szCs w:val="26"/>
          <w:lang w:eastAsia="zh-CN"/>
        </w:rPr>
      </w:pPr>
      <w:r w:rsidRPr="00F63785">
        <w:rPr>
          <w:sz w:val="26"/>
          <w:szCs w:val="26"/>
          <w:lang w:eastAsia="zh-CN"/>
        </w:rPr>
        <w:t>УВЕДОМЛЕНИЕ</w:t>
      </w:r>
    </w:p>
    <w:p w:rsidR="00332804" w:rsidRPr="007A160F" w:rsidRDefault="00332804" w:rsidP="00332804">
      <w:pPr>
        <w:suppressAutoHyphens/>
        <w:jc w:val="center"/>
        <w:rPr>
          <w:sz w:val="26"/>
          <w:szCs w:val="26"/>
          <w:lang w:eastAsia="zh-CN"/>
        </w:rPr>
      </w:pPr>
      <w:r w:rsidRPr="007A160F">
        <w:rPr>
          <w:sz w:val="26"/>
          <w:szCs w:val="26"/>
          <w:lang w:eastAsia="zh-CN"/>
        </w:rPr>
        <w:t>о проведении публичных консультаций</w:t>
      </w:r>
    </w:p>
    <w:p w:rsidR="00332804" w:rsidRPr="007A160F" w:rsidRDefault="00332804" w:rsidP="00332804">
      <w:pPr>
        <w:suppressAutoHyphens/>
        <w:jc w:val="both"/>
        <w:rPr>
          <w:sz w:val="26"/>
          <w:szCs w:val="26"/>
          <w:lang w:eastAsia="zh-CN"/>
        </w:rPr>
      </w:pPr>
    </w:p>
    <w:p w:rsidR="00332804" w:rsidRPr="007A160F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sz w:val="26"/>
          <w:szCs w:val="26"/>
          <w:lang w:eastAsia="zh-CN"/>
        </w:rPr>
        <w:t>Настоящим</w:t>
      </w:r>
      <w:r>
        <w:rPr>
          <w:rFonts w:ascii="Courier New" w:hAnsi="Courier New" w:cs="Courier New"/>
          <w:sz w:val="20"/>
        </w:rPr>
        <w:t xml:space="preserve"> </w:t>
      </w:r>
      <w:r>
        <w:rPr>
          <w:sz w:val="26"/>
          <w:szCs w:val="26"/>
          <w:lang w:eastAsia="zh-CN"/>
        </w:rPr>
        <w:t>Администрация</w:t>
      </w:r>
      <w:r w:rsidRPr="007A160F">
        <w:rPr>
          <w:sz w:val="26"/>
          <w:szCs w:val="26"/>
          <w:lang w:eastAsia="zh-CN"/>
        </w:rPr>
        <w:t xml:space="preserve"> Пошехонского муниципального района уведомляет о проведении публичных консультаций в целях экспертизы действующего муниципального нормативного правового акта Пошехонского муниципального района. </w:t>
      </w:r>
    </w:p>
    <w:p w:rsidR="00332804" w:rsidRPr="007A160F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b/>
          <w:sz w:val="26"/>
          <w:szCs w:val="26"/>
          <w:lang w:eastAsia="zh-CN"/>
        </w:rPr>
        <w:t>Нормативный правовой акт</w:t>
      </w:r>
      <w:r w:rsidRPr="007A160F">
        <w:rPr>
          <w:sz w:val="26"/>
          <w:szCs w:val="26"/>
          <w:lang w:eastAsia="zh-CN"/>
        </w:rPr>
        <w:t xml:space="preserve">: </w:t>
      </w:r>
    </w:p>
    <w:p w:rsidR="00332804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Постановление Администрации Пошехонского муниципального района от 29.08.2016г. №674 «Об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332804" w:rsidRPr="00A068D1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:rsidR="00332804" w:rsidRPr="007A160F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b/>
          <w:sz w:val="26"/>
          <w:szCs w:val="26"/>
          <w:lang w:eastAsia="zh-CN"/>
        </w:rPr>
        <w:t>Сроки проведения публичных консультаций</w:t>
      </w:r>
      <w:r w:rsidRPr="007A160F">
        <w:rPr>
          <w:sz w:val="26"/>
          <w:szCs w:val="26"/>
          <w:lang w:eastAsia="zh-CN"/>
        </w:rPr>
        <w:t>:</w:t>
      </w:r>
    </w:p>
    <w:p w:rsidR="00332804" w:rsidRPr="007A160F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 02 июля 2020 по 02 августа 2020 </w:t>
      </w:r>
      <w:r w:rsidRPr="007A160F">
        <w:rPr>
          <w:sz w:val="26"/>
          <w:szCs w:val="26"/>
          <w:lang w:eastAsia="zh-CN"/>
        </w:rPr>
        <w:t>_____________________</w:t>
      </w:r>
    </w:p>
    <w:p w:rsidR="00332804" w:rsidRPr="007A160F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:rsidR="00332804" w:rsidRPr="007A160F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b/>
          <w:sz w:val="26"/>
          <w:szCs w:val="26"/>
          <w:lang w:eastAsia="zh-CN"/>
        </w:rPr>
        <w:t>Возможные способы направления участниками публичных консультаций своих мнений, предложений и замечаний</w:t>
      </w:r>
      <w:r w:rsidRPr="007A160F">
        <w:rPr>
          <w:sz w:val="26"/>
          <w:szCs w:val="26"/>
          <w:lang w:eastAsia="zh-CN"/>
        </w:rPr>
        <w:t xml:space="preserve">: </w:t>
      </w:r>
    </w:p>
    <w:p w:rsidR="00332804" w:rsidRPr="007A160F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sz w:val="26"/>
          <w:szCs w:val="26"/>
          <w:lang w:eastAsia="zh-CN"/>
        </w:rPr>
        <w:t xml:space="preserve">в форме электронного документа по электронной почте </w:t>
      </w:r>
      <w:hyperlink r:id="rId5" w:history="1">
        <w:r>
          <w:rPr>
            <w:rStyle w:val="a3"/>
            <w:b/>
            <w:sz w:val="24"/>
            <w:szCs w:val="24"/>
          </w:rPr>
          <w:t>posh_arhitect@mail.ru</w:t>
        </w:r>
      </w:hyperlink>
    </w:p>
    <w:p w:rsidR="00332804" w:rsidRPr="007A160F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виде прикрепленного файла.</w:t>
      </w:r>
      <w:r w:rsidRPr="00D773A8">
        <w:rPr>
          <w:sz w:val="26"/>
          <w:szCs w:val="26"/>
          <w:lang w:eastAsia="zh-CN"/>
        </w:rPr>
        <w:t xml:space="preserve"> </w:t>
      </w:r>
    </w:p>
    <w:p w:rsidR="00332804" w:rsidRPr="007A160F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:rsidR="00332804" w:rsidRPr="007A160F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b/>
          <w:sz w:val="26"/>
          <w:szCs w:val="26"/>
          <w:lang w:eastAsia="zh-CN"/>
        </w:rPr>
        <w:t>Контактное лицо по вопросам экспертизы нормативных правовых актов:</w:t>
      </w:r>
    </w:p>
    <w:p w:rsidR="00332804" w:rsidRPr="007A160F" w:rsidRDefault="00332804" w:rsidP="00332804">
      <w:pPr>
        <w:suppressAutoHyphens/>
        <w:ind w:left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Начальник отдела Архитектуры  имущественных и земельных отношений Администрации Пошехонского муниципального района. Николаева Лада Федоровна  тел.8(48546)2-11-39</w:t>
      </w:r>
    </w:p>
    <w:p w:rsidR="00332804" w:rsidRPr="007A160F" w:rsidRDefault="00332804" w:rsidP="00332804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</w:p>
    <w:p w:rsidR="00332804" w:rsidRPr="007A160F" w:rsidRDefault="00332804" w:rsidP="00332804">
      <w:pPr>
        <w:suppressAutoHyphens/>
        <w:ind w:firstLine="567"/>
        <w:jc w:val="both"/>
        <w:rPr>
          <w:sz w:val="26"/>
          <w:szCs w:val="26"/>
          <w:lang w:eastAsia="zh-CN"/>
        </w:rPr>
      </w:pPr>
      <w:r w:rsidRPr="007A160F">
        <w:rPr>
          <w:b/>
          <w:sz w:val="26"/>
          <w:szCs w:val="26"/>
          <w:lang w:eastAsia="zh-CN"/>
        </w:rPr>
        <w:t>Прилагаемые к уведомлению материалы:</w:t>
      </w:r>
    </w:p>
    <w:p w:rsidR="00332804" w:rsidRDefault="00332804" w:rsidP="00332804">
      <w:pPr>
        <w:suppressAutoHyphens/>
        <w:ind w:left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1) Постановление Администрации Пошехонского муниципального района от 29.08.2016г.№674«Об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строительства».    </w:t>
      </w:r>
    </w:p>
    <w:p w:rsidR="00332804" w:rsidRPr="007A160F" w:rsidRDefault="00332804" w:rsidP="00332804">
      <w:pPr>
        <w:suppressAutoHyphens/>
        <w:ind w:left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2) Бланк опросного листа для проведения публичных консультаций.  </w:t>
      </w:r>
    </w:p>
    <w:p w:rsidR="00332804" w:rsidRPr="007A160F" w:rsidRDefault="00332804" w:rsidP="00332804">
      <w:pPr>
        <w:spacing w:after="1" w:line="240" w:lineRule="atLeast"/>
        <w:jc w:val="right"/>
        <w:outlineLvl w:val="1"/>
        <w:rPr>
          <w:sz w:val="26"/>
          <w:szCs w:val="26"/>
        </w:rPr>
      </w:pPr>
    </w:p>
    <w:p w:rsidR="00332804" w:rsidRDefault="00332804" w:rsidP="00332804">
      <w:pPr>
        <w:spacing w:after="1" w:line="240" w:lineRule="atLeast"/>
        <w:jc w:val="right"/>
        <w:outlineLvl w:val="1"/>
        <w:rPr>
          <w:sz w:val="24"/>
        </w:rPr>
      </w:pPr>
    </w:p>
    <w:p w:rsidR="00332804" w:rsidRDefault="00332804" w:rsidP="00332804">
      <w:pPr>
        <w:spacing w:after="1" w:line="240" w:lineRule="atLeast"/>
        <w:jc w:val="right"/>
        <w:outlineLvl w:val="1"/>
        <w:rPr>
          <w:sz w:val="24"/>
        </w:rPr>
      </w:pPr>
    </w:p>
    <w:p w:rsidR="00CF2404" w:rsidRDefault="00CF2404">
      <w:bookmarkStart w:id="0" w:name="_GoBack"/>
      <w:bookmarkEnd w:id="0"/>
    </w:p>
    <w:sectPr w:rsidR="00CF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04"/>
    <w:rsid w:val="00332804"/>
    <w:rsid w:val="00C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2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2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h_arhitec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1428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2020-06-18T11:17:00Z</dcterms:created>
  <dcterms:modified xsi:type="dcterms:W3CDTF">2020-06-18T11:17:00Z</dcterms:modified>
</cp:coreProperties>
</file>