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F6" w:rsidRPr="00CA3D58" w:rsidRDefault="00EC5BF6" w:rsidP="00EC5BF6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-228600</wp:posOffset>
            </wp:positionV>
            <wp:extent cx="418465" cy="528320"/>
            <wp:effectExtent l="19050" t="0" r="63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EC5BF6" w:rsidRPr="004E4575" w:rsidRDefault="00EC5BF6" w:rsidP="00EC5BF6">
      <w:pPr>
        <w:rPr>
          <w:rFonts w:ascii="Times New Roman" w:hAnsi="Times New Roman"/>
          <w:sz w:val="26"/>
          <w:szCs w:val="26"/>
        </w:rPr>
      </w:pPr>
      <w:r w:rsidRPr="00CA3D58">
        <w:t xml:space="preserve">                                                                 </w:t>
      </w:r>
    </w:p>
    <w:p w:rsidR="00EC5BF6" w:rsidRPr="004E4575" w:rsidRDefault="00EC5BF6" w:rsidP="00EC5BF6">
      <w:pPr>
        <w:rPr>
          <w:rFonts w:ascii="Times New Roman" w:hAnsi="Times New Roman"/>
          <w:sz w:val="26"/>
          <w:szCs w:val="26"/>
        </w:rPr>
      </w:pPr>
      <w:r w:rsidRPr="004E4575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4E4575">
        <w:rPr>
          <w:rFonts w:ascii="Times New Roman" w:hAnsi="Times New Roman"/>
          <w:sz w:val="26"/>
          <w:szCs w:val="26"/>
        </w:rPr>
        <w:t xml:space="preserve"> ЯРОСЛАВСКАЯ   ОБЛАСТЬ</w:t>
      </w:r>
    </w:p>
    <w:p w:rsidR="00EC5BF6" w:rsidRPr="004E4575" w:rsidRDefault="00EC5BF6" w:rsidP="00EC5BF6">
      <w:pPr>
        <w:jc w:val="center"/>
        <w:rPr>
          <w:rFonts w:ascii="Times New Roman" w:hAnsi="Times New Roman"/>
          <w:sz w:val="26"/>
          <w:szCs w:val="26"/>
        </w:rPr>
      </w:pPr>
      <w:r w:rsidRPr="004E4575">
        <w:rPr>
          <w:rFonts w:ascii="Times New Roman" w:hAnsi="Times New Roman"/>
          <w:sz w:val="26"/>
          <w:szCs w:val="26"/>
        </w:rPr>
        <w:t xml:space="preserve">  ПОШЕХОНСКИЙ   МУНИЦИПАЛЬНЫЙ   РАЙОН</w:t>
      </w:r>
    </w:p>
    <w:p w:rsidR="00EC5BF6" w:rsidRPr="004E4575" w:rsidRDefault="00EC5BF6" w:rsidP="00EC5BF6">
      <w:pPr>
        <w:jc w:val="center"/>
        <w:rPr>
          <w:rFonts w:ascii="Times New Roman" w:hAnsi="Times New Roman"/>
          <w:sz w:val="26"/>
          <w:szCs w:val="26"/>
        </w:rPr>
      </w:pPr>
      <w:r w:rsidRPr="004E4575">
        <w:rPr>
          <w:rFonts w:ascii="Times New Roman" w:hAnsi="Times New Roman"/>
          <w:sz w:val="26"/>
          <w:szCs w:val="26"/>
        </w:rPr>
        <w:t>СОБРАНИЕ  ДЕПУТАТОВ</w:t>
      </w:r>
    </w:p>
    <w:p w:rsidR="00EC5BF6" w:rsidRPr="00CA3D58" w:rsidRDefault="00EC5BF6" w:rsidP="00EC5BF6">
      <w:pPr>
        <w:jc w:val="center"/>
        <w:rPr>
          <w:b/>
          <w:sz w:val="52"/>
          <w:szCs w:val="52"/>
        </w:rPr>
      </w:pPr>
      <w:proofErr w:type="gramStart"/>
      <w:r w:rsidRPr="00CA3D58">
        <w:rPr>
          <w:b/>
          <w:sz w:val="52"/>
          <w:szCs w:val="52"/>
        </w:rPr>
        <w:t>Р</w:t>
      </w:r>
      <w:proofErr w:type="gramEnd"/>
      <w:r w:rsidRPr="00CA3D58">
        <w:rPr>
          <w:b/>
          <w:sz w:val="52"/>
          <w:szCs w:val="52"/>
        </w:rPr>
        <w:t xml:space="preserve"> Е Ш Е Н И Е </w:t>
      </w:r>
    </w:p>
    <w:p w:rsidR="00EC5BF6" w:rsidRPr="00CA3D58" w:rsidRDefault="00EC5BF6" w:rsidP="00EC5BF6">
      <w:pPr>
        <w:keepNext/>
        <w:keepLines/>
        <w:spacing w:before="200" w:after="0"/>
        <w:outlineLvl w:val="2"/>
        <w:rPr>
          <w:rFonts w:ascii="Cambria" w:eastAsia="Times New Roman" w:hAnsi="Cambria"/>
          <w:b/>
          <w:bCs/>
          <w:color w:val="2DA2BF"/>
        </w:rPr>
      </w:pPr>
      <w:r w:rsidRPr="00CA3D58">
        <w:rPr>
          <w:rFonts w:ascii="Cambria" w:eastAsia="Times New Roman" w:hAnsi="Cambria"/>
          <w:b/>
          <w:bCs/>
          <w:color w:val="2DA2BF"/>
        </w:rPr>
        <w:t xml:space="preserve">                                                                                       </w:t>
      </w:r>
    </w:p>
    <w:p w:rsidR="00EC5BF6" w:rsidRPr="00CA3D58" w:rsidRDefault="00EC5BF6" w:rsidP="00EC5BF6">
      <w:pPr>
        <w:keepNext/>
        <w:keepLines/>
        <w:spacing w:before="200" w:after="0"/>
        <w:outlineLvl w:val="2"/>
        <w:rPr>
          <w:rFonts w:ascii="Cambria" w:eastAsia="Times New Roman" w:hAnsi="Cambria"/>
          <w:bCs/>
          <w:color w:val="2DA2BF"/>
        </w:rPr>
      </w:pPr>
      <w:r w:rsidRPr="00CA3D58">
        <w:rPr>
          <w:rFonts w:ascii="Cambria" w:eastAsia="Times New Roman" w:hAnsi="Cambria"/>
          <w:b/>
          <w:bCs/>
          <w:color w:val="2DA2BF"/>
        </w:rPr>
        <w:t xml:space="preserve"> </w:t>
      </w:r>
      <w:r>
        <w:rPr>
          <w:rFonts w:ascii="Cambria" w:eastAsia="Times New Roman" w:hAnsi="Cambria"/>
          <w:b/>
          <w:bCs/>
          <w:color w:val="2DA2BF"/>
        </w:rPr>
        <w:t>____</w:t>
      </w:r>
      <w:r w:rsidR="00EA088A">
        <w:rPr>
          <w:rFonts w:ascii="Cambria" w:eastAsia="Times New Roman" w:hAnsi="Cambria"/>
          <w:b/>
          <w:bCs/>
          <w:color w:val="2DA2BF"/>
        </w:rPr>
        <w:t>21. 07.2022</w:t>
      </w:r>
      <w:r>
        <w:rPr>
          <w:rFonts w:ascii="Cambria" w:eastAsia="Times New Roman" w:hAnsi="Cambria"/>
          <w:b/>
          <w:bCs/>
          <w:color w:val="2DA2BF"/>
        </w:rPr>
        <w:t xml:space="preserve"> ____               </w:t>
      </w:r>
      <w:r w:rsidRPr="00CA3D58">
        <w:rPr>
          <w:rFonts w:ascii="Cambria" w:eastAsia="Times New Roman" w:hAnsi="Cambria"/>
          <w:color w:val="2DA2BF"/>
        </w:rPr>
        <w:t xml:space="preserve">                                                             </w:t>
      </w:r>
      <w:r>
        <w:rPr>
          <w:rFonts w:ascii="Cambria" w:eastAsia="Times New Roman" w:hAnsi="Cambria"/>
          <w:color w:val="2DA2BF"/>
        </w:rPr>
        <w:t xml:space="preserve">                  </w:t>
      </w:r>
      <w:r w:rsidRPr="00CA3D58">
        <w:rPr>
          <w:rFonts w:ascii="Cambria" w:eastAsia="Times New Roman" w:hAnsi="Cambria"/>
          <w:color w:val="2DA2BF"/>
        </w:rPr>
        <w:t xml:space="preserve">    </w:t>
      </w:r>
      <w:r>
        <w:rPr>
          <w:rFonts w:ascii="Cambria" w:eastAsia="Times New Roman" w:hAnsi="Cambria"/>
          <w:color w:val="2DA2BF"/>
        </w:rPr>
        <w:t xml:space="preserve">           №   _</w:t>
      </w:r>
      <w:r w:rsidR="00EA088A">
        <w:rPr>
          <w:rFonts w:ascii="Cambria" w:eastAsia="Times New Roman" w:hAnsi="Cambria"/>
          <w:color w:val="2DA2BF"/>
        </w:rPr>
        <w:t>186</w:t>
      </w:r>
      <w:r>
        <w:rPr>
          <w:rFonts w:ascii="Cambria" w:eastAsia="Times New Roman" w:hAnsi="Cambria"/>
          <w:color w:val="2DA2BF"/>
        </w:rPr>
        <w:t>_</w:t>
      </w:r>
      <w:r w:rsidRPr="00CA3D58">
        <w:rPr>
          <w:rFonts w:ascii="Cambria" w:eastAsia="Times New Roman" w:hAnsi="Cambria"/>
          <w:color w:val="2DA2BF"/>
        </w:rPr>
        <w:t>_</w:t>
      </w:r>
      <w:r w:rsidRPr="00CA3D58">
        <w:rPr>
          <w:rFonts w:ascii="Cambria" w:eastAsia="Times New Roman" w:hAnsi="Cambria"/>
          <w:b/>
          <w:bCs/>
          <w:color w:val="2DA2BF"/>
        </w:rPr>
        <w:t xml:space="preserve">                                               </w:t>
      </w:r>
      <w:r w:rsidRPr="00CA3D58">
        <w:rPr>
          <w:rFonts w:ascii="Cambria" w:eastAsia="Times New Roman" w:hAnsi="Cambria"/>
          <w:bCs/>
          <w:color w:val="2DA2BF"/>
        </w:rPr>
        <w:t xml:space="preserve">                                                                                                         </w:t>
      </w:r>
    </w:p>
    <w:p w:rsidR="00EC5BF6" w:rsidRPr="008646EF" w:rsidRDefault="00EC5BF6" w:rsidP="00EC5BF6">
      <w:pPr>
        <w:rPr>
          <w:sz w:val="24"/>
          <w:szCs w:val="24"/>
        </w:rPr>
      </w:pPr>
      <w:r w:rsidRPr="00CA3D58">
        <w:t xml:space="preserve">  г</w:t>
      </w:r>
      <w:r w:rsidRPr="008646EF">
        <w:rPr>
          <w:sz w:val="24"/>
          <w:szCs w:val="24"/>
        </w:rPr>
        <w:t xml:space="preserve">. Пошехонье </w:t>
      </w:r>
    </w:p>
    <w:p w:rsidR="00EC5BF6" w:rsidRPr="008646EF" w:rsidRDefault="00EC5BF6" w:rsidP="00EC5BF6">
      <w:pPr>
        <w:rPr>
          <w:sz w:val="24"/>
          <w:szCs w:val="24"/>
        </w:rPr>
      </w:pPr>
    </w:p>
    <w:p w:rsidR="00EC5BF6" w:rsidRPr="00C712C3" w:rsidRDefault="00EC5BF6" w:rsidP="00EC5BF6">
      <w:pPr>
        <w:jc w:val="both"/>
        <w:rPr>
          <w:rFonts w:ascii="Times New Roman" w:hAnsi="Times New Roman"/>
          <w:sz w:val="26"/>
          <w:szCs w:val="26"/>
        </w:rPr>
      </w:pPr>
      <w:r w:rsidRPr="00C712C3">
        <w:rPr>
          <w:rFonts w:ascii="Times New Roman" w:hAnsi="Times New Roman"/>
          <w:sz w:val="26"/>
          <w:szCs w:val="26"/>
        </w:rPr>
        <w:t xml:space="preserve">          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 03.</w:t>
      </w:r>
      <w:r w:rsidRPr="00C712C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C712C3">
        <w:rPr>
          <w:rFonts w:ascii="Times New Roman" w:hAnsi="Times New Roman"/>
          <w:sz w:val="26"/>
          <w:szCs w:val="26"/>
        </w:rPr>
        <w:t>.2006 № 131-ФЗ «Об общих принципах организации местного самоуправления в Российской Федерации», руководствуясь ст.  22 Устава Пошехонского муниципального района, Собрание депутатов Пошехонского муниципального района,</w:t>
      </w:r>
    </w:p>
    <w:p w:rsidR="00EC5BF6" w:rsidRPr="00C712C3" w:rsidRDefault="00EC5BF6" w:rsidP="00EC5BF6">
      <w:pPr>
        <w:rPr>
          <w:rFonts w:ascii="Times New Roman" w:hAnsi="Times New Roman"/>
          <w:b/>
          <w:sz w:val="26"/>
          <w:szCs w:val="26"/>
        </w:rPr>
      </w:pPr>
      <w:proofErr w:type="gramStart"/>
      <w:r w:rsidRPr="00C712C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C712C3">
        <w:rPr>
          <w:rFonts w:ascii="Times New Roman" w:hAnsi="Times New Roman"/>
          <w:b/>
          <w:sz w:val="26"/>
          <w:szCs w:val="26"/>
        </w:rPr>
        <w:t xml:space="preserve"> Е Ш И Л О :</w:t>
      </w:r>
    </w:p>
    <w:p w:rsidR="00EC5BF6" w:rsidRPr="00C712C3" w:rsidRDefault="00EC5BF6" w:rsidP="00EC5BF6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712C3">
        <w:rPr>
          <w:rFonts w:ascii="Times New Roman" w:hAnsi="Times New Roman"/>
          <w:sz w:val="26"/>
          <w:szCs w:val="26"/>
        </w:rPr>
        <w:t xml:space="preserve">1. Отчет </w:t>
      </w:r>
      <w:r>
        <w:rPr>
          <w:rFonts w:ascii="Times New Roman" w:hAnsi="Times New Roman"/>
          <w:sz w:val="26"/>
          <w:szCs w:val="26"/>
        </w:rPr>
        <w:t xml:space="preserve">  Контрольно-счетного органа  </w:t>
      </w:r>
      <w:r w:rsidRPr="00C712C3">
        <w:rPr>
          <w:rFonts w:ascii="Times New Roman" w:hAnsi="Times New Roman"/>
          <w:sz w:val="26"/>
          <w:szCs w:val="26"/>
        </w:rPr>
        <w:t>Пошехонского муниципального 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12C3">
        <w:rPr>
          <w:rFonts w:ascii="Times New Roman" w:hAnsi="Times New Roman"/>
          <w:sz w:val="26"/>
          <w:szCs w:val="26"/>
        </w:rPr>
        <w:t xml:space="preserve">о результатах </w:t>
      </w:r>
      <w:r>
        <w:rPr>
          <w:rFonts w:ascii="Times New Roman" w:hAnsi="Times New Roman"/>
          <w:sz w:val="26"/>
          <w:szCs w:val="26"/>
        </w:rPr>
        <w:t>работы</w:t>
      </w:r>
      <w:r w:rsidRPr="00C712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контрольно-счетного  органа </w:t>
      </w:r>
      <w:r w:rsidRPr="00C712C3">
        <w:rPr>
          <w:rFonts w:ascii="Times New Roman" w:hAnsi="Times New Roman"/>
          <w:sz w:val="26"/>
          <w:szCs w:val="26"/>
        </w:rPr>
        <w:t>Пошехонского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за 2021</w:t>
      </w:r>
      <w:r w:rsidRPr="00C712C3">
        <w:rPr>
          <w:rFonts w:ascii="Times New Roman" w:hAnsi="Times New Roman"/>
          <w:sz w:val="26"/>
          <w:szCs w:val="26"/>
        </w:rPr>
        <w:t xml:space="preserve">  год   принять.</w:t>
      </w:r>
      <w:bookmarkStart w:id="0" w:name="sub_5402"/>
    </w:p>
    <w:p w:rsidR="00EC5BF6" w:rsidRPr="00C712C3" w:rsidRDefault="00EC5BF6" w:rsidP="00EC5BF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5BF6" w:rsidRPr="00C712C3" w:rsidRDefault="00EC5BF6" w:rsidP="00EC5BF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12C3">
        <w:rPr>
          <w:rFonts w:ascii="Times New Roman" w:hAnsi="Times New Roman"/>
          <w:sz w:val="26"/>
          <w:szCs w:val="26"/>
          <w:lang w:eastAsia="ru-RU"/>
        </w:rPr>
        <w:t>2 . Настоящее решение  опубликовать в газете  «Сельская новь»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EC5BF6" w:rsidRPr="00C712C3" w:rsidRDefault="00EC5BF6" w:rsidP="00EC5BF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bookmarkEnd w:id="0"/>
    <w:p w:rsidR="00EC5BF6" w:rsidRPr="00C712C3" w:rsidRDefault="00EC5BF6" w:rsidP="00EC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5BF6" w:rsidRPr="00C712C3" w:rsidRDefault="00EC5BF6" w:rsidP="00EC5BF6">
      <w:pPr>
        <w:rPr>
          <w:rFonts w:ascii="Times New Roman" w:hAnsi="Times New Roman"/>
          <w:sz w:val="26"/>
          <w:szCs w:val="26"/>
        </w:rPr>
      </w:pPr>
      <w:r w:rsidRPr="00C712C3">
        <w:rPr>
          <w:rFonts w:ascii="Times New Roman" w:hAnsi="Times New Roman"/>
          <w:sz w:val="26"/>
          <w:szCs w:val="26"/>
        </w:rPr>
        <w:t xml:space="preserve">Глава   Пошехонского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C712C3">
        <w:rPr>
          <w:rFonts w:ascii="Times New Roman" w:hAnsi="Times New Roman"/>
          <w:sz w:val="26"/>
          <w:szCs w:val="26"/>
        </w:rPr>
        <w:t xml:space="preserve">                Н. Н. Белов</w:t>
      </w:r>
    </w:p>
    <w:p w:rsidR="00EC5BF6" w:rsidRDefault="00EC5BF6" w:rsidP="00EC5BF6">
      <w:pPr>
        <w:rPr>
          <w:rFonts w:ascii="Times New Roman" w:hAnsi="Times New Roman"/>
          <w:sz w:val="26"/>
          <w:szCs w:val="26"/>
        </w:rPr>
      </w:pPr>
    </w:p>
    <w:p w:rsidR="00EC5BF6" w:rsidRPr="00C712C3" w:rsidRDefault="00EC5BF6" w:rsidP="00EC5BF6">
      <w:pPr>
        <w:rPr>
          <w:rFonts w:ascii="Times New Roman" w:hAnsi="Times New Roman"/>
          <w:sz w:val="26"/>
          <w:szCs w:val="26"/>
        </w:rPr>
      </w:pPr>
    </w:p>
    <w:p w:rsidR="00EC5BF6" w:rsidRPr="00C712C3" w:rsidRDefault="00EC5BF6" w:rsidP="00EC5BF6">
      <w:pPr>
        <w:rPr>
          <w:rFonts w:ascii="Times New Roman" w:hAnsi="Times New Roman"/>
          <w:sz w:val="26"/>
          <w:szCs w:val="26"/>
        </w:rPr>
      </w:pPr>
    </w:p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EC5BF6" w:rsidRDefault="00EC5BF6" w:rsidP="00EC5BF6"/>
    <w:p w:rsidR="003F76FD" w:rsidRDefault="00EA088A"/>
    <w:sectPr w:rsidR="003F76FD" w:rsidSect="00B6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F6"/>
    <w:rsid w:val="00AF3388"/>
    <w:rsid w:val="00D768D5"/>
    <w:rsid w:val="00E03402"/>
    <w:rsid w:val="00EA088A"/>
    <w:rsid w:val="00EC5BF6"/>
    <w:rsid w:val="00F1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cp:lastPrinted>2022-07-22T07:37:00Z</cp:lastPrinted>
  <dcterms:created xsi:type="dcterms:W3CDTF">2022-07-20T09:48:00Z</dcterms:created>
  <dcterms:modified xsi:type="dcterms:W3CDTF">2022-07-22T07:38:00Z</dcterms:modified>
</cp:coreProperties>
</file>