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6" w:rsidRPr="00CA3D58" w:rsidRDefault="002A7E76" w:rsidP="002A7E7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E76" w:rsidRPr="00FF498D" w:rsidRDefault="002A7E76" w:rsidP="002A7E7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F498D">
        <w:rPr>
          <w:rFonts w:ascii="Times New Roman" w:hAnsi="Times New Roman"/>
          <w:sz w:val="26"/>
          <w:szCs w:val="26"/>
        </w:rPr>
        <w:t>ЯРОСЛАВСКАЯ   ОБЛАСТЬ</w:t>
      </w:r>
    </w:p>
    <w:p w:rsidR="002A7E76" w:rsidRPr="006202A6" w:rsidRDefault="002A7E76" w:rsidP="002A7E76">
      <w:pPr>
        <w:jc w:val="center"/>
        <w:rPr>
          <w:rFonts w:ascii="Times New Roman" w:hAnsi="Times New Roman"/>
          <w:sz w:val="26"/>
          <w:szCs w:val="26"/>
        </w:rPr>
      </w:pPr>
      <w:r w:rsidRPr="006202A6">
        <w:rPr>
          <w:rFonts w:ascii="Times New Roman" w:hAnsi="Times New Roman"/>
          <w:sz w:val="26"/>
          <w:szCs w:val="26"/>
        </w:rPr>
        <w:t>СОБРАНИЕ ДЕПУТАТОВ</w:t>
      </w:r>
    </w:p>
    <w:p w:rsidR="002A7E76" w:rsidRPr="006202A6" w:rsidRDefault="002A7E76" w:rsidP="002A7E76">
      <w:pPr>
        <w:jc w:val="center"/>
        <w:rPr>
          <w:rFonts w:ascii="Times New Roman" w:hAnsi="Times New Roman"/>
          <w:sz w:val="26"/>
          <w:szCs w:val="26"/>
        </w:rPr>
      </w:pPr>
      <w:r w:rsidRPr="006202A6">
        <w:rPr>
          <w:rFonts w:ascii="Times New Roman" w:hAnsi="Times New Roman"/>
          <w:sz w:val="26"/>
          <w:szCs w:val="26"/>
        </w:rPr>
        <w:t>ПОШЕХОНСКОГО МУНИЦИПАЛЬНОГО  РАЙОНА</w:t>
      </w:r>
    </w:p>
    <w:p w:rsidR="002A7E76" w:rsidRPr="00633900" w:rsidRDefault="002A7E76" w:rsidP="002A7E76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633900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633900">
        <w:rPr>
          <w:rFonts w:ascii="Times New Roman" w:hAnsi="Times New Roman"/>
          <w:b/>
          <w:sz w:val="52"/>
          <w:szCs w:val="52"/>
        </w:rPr>
        <w:t xml:space="preserve"> Е Ш Е Н И Е</w:t>
      </w:r>
    </w:p>
    <w:p w:rsidR="002A7E76" w:rsidRPr="00A839E3" w:rsidRDefault="002A7E76" w:rsidP="002A7E76">
      <w:pPr>
        <w:keepNext/>
        <w:keepLines/>
        <w:spacing w:before="200" w:after="0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FA1ED0">
        <w:rPr>
          <w:rFonts w:ascii="Times New Roman" w:eastAsia="Times New Roman" w:hAnsi="Times New Roman"/>
          <w:bCs/>
          <w:u w:val="single"/>
        </w:rPr>
        <w:t xml:space="preserve">  </w:t>
      </w:r>
      <w:r>
        <w:rPr>
          <w:rFonts w:ascii="Times New Roman" w:eastAsia="Times New Roman" w:hAnsi="Times New Roman"/>
          <w:bCs/>
          <w:u w:val="single"/>
        </w:rPr>
        <w:t xml:space="preserve">20 </w:t>
      </w:r>
      <w:r w:rsidRPr="00FA1ED0">
        <w:rPr>
          <w:rFonts w:ascii="Times New Roman" w:eastAsia="Times New Roman" w:hAnsi="Times New Roman"/>
          <w:bCs/>
          <w:u w:val="single"/>
        </w:rPr>
        <w:t xml:space="preserve">июля </w:t>
      </w:r>
      <w:r w:rsidRPr="00FA1ED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2023 </w:t>
      </w:r>
      <w:r w:rsidRPr="00FA1ED0">
        <w:rPr>
          <w:rFonts w:ascii="Times New Roman" w:eastAsia="Times New Roman" w:hAnsi="Times New Roman"/>
          <w:sz w:val="28"/>
          <w:szCs w:val="28"/>
          <w:u w:val="single"/>
        </w:rPr>
        <w:t xml:space="preserve">года </w:t>
      </w:r>
      <w:r w:rsidRPr="00A839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№  </w:t>
      </w:r>
      <w:r w:rsidRPr="0047301E">
        <w:rPr>
          <w:rFonts w:ascii="Times New Roman" w:eastAsia="Times New Roman" w:hAnsi="Times New Roman"/>
          <w:sz w:val="28"/>
          <w:szCs w:val="28"/>
        </w:rPr>
        <w:t>256</w:t>
      </w:r>
      <w:r w:rsidRPr="002A7E7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839E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A839E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2A7E76" w:rsidRPr="00A839E3" w:rsidRDefault="002A7E76" w:rsidP="002A7E76">
      <w:pPr>
        <w:spacing w:line="240" w:lineRule="auto"/>
        <w:rPr>
          <w:rFonts w:ascii="Times New Roman" w:hAnsi="Times New Roman"/>
          <w:sz w:val="24"/>
          <w:szCs w:val="24"/>
        </w:rPr>
      </w:pPr>
      <w:r w:rsidRPr="00A839E3">
        <w:rPr>
          <w:rFonts w:ascii="Times New Roman" w:hAnsi="Times New Roman"/>
        </w:rPr>
        <w:t xml:space="preserve">  г</w:t>
      </w:r>
      <w:r w:rsidRPr="00A839E3">
        <w:rPr>
          <w:rFonts w:ascii="Times New Roman" w:hAnsi="Times New Roman"/>
          <w:sz w:val="24"/>
          <w:szCs w:val="24"/>
        </w:rPr>
        <w:t xml:space="preserve">. Пошехонье </w:t>
      </w:r>
    </w:p>
    <w:p w:rsidR="002A7E76" w:rsidRPr="00633900" w:rsidRDefault="002A7E76" w:rsidP="002A7E76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Об  утверждении Порядка предоставления 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proofErr w:type="gramStart"/>
      <w:r w:rsidRPr="00633900">
        <w:rPr>
          <w:rFonts w:ascii="Times New Roman" w:hAnsi="Times New Roman"/>
        </w:rPr>
        <w:t>иных межбюджетных трансфертов</w:t>
      </w:r>
      <w:r w:rsidR="003C3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 исключением</w:t>
      </w:r>
      <w:proofErr w:type="gramEnd"/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иных межбюджетных трансфертов, предоставляемых 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осуществление части полномочий по решению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вопросов местного значения 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заключенными соглашениями)</w:t>
      </w:r>
      <w:r w:rsidRPr="00633900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</w:t>
      </w:r>
      <w:r w:rsidRPr="00633900">
        <w:rPr>
          <w:rFonts w:ascii="Times New Roman" w:hAnsi="Times New Roman"/>
        </w:rPr>
        <w:t>бюджета</w:t>
      </w:r>
    </w:p>
    <w:p w:rsidR="002A7E76" w:rsidRPr="00633900" w:rsidRDefault="002A7E76" w:rsidP="002A7E76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 Пошехонского муниципального</w:t>
      </w:r>
    </w:p>
    <w:p w:rsidR="002A7E76" w:rsidRPr="00633900" w:rsidRDefault="002A7E76" w:rsidP="002A7E76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района бюджетам поселений, входящих </w:t>
      </w:r>
      <w:proofErr w:type="gramStart"/>
      <w:r w:rsidRPr="00633900">
        <w:rPr>
          <w:rFonts w:ascii="Times New Roman" w:hAnsi="Times New Roman"/>
        </w:rPr>
        <w:t>в</w:t>
      </w:r>
      <w:proofErr w:type="gramEnd"/>
    </w:p>
    <w:p w:rsidR="002A7E76" w:rsidRPr="00633900" w:rsidRDefault="002A7E76" w:rsidP="002A7E76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состав Пошехонского муниципального 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>района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</w:rPr>
      </w:pP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1BC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>
        <w:r w:rsidRPr="00FD37F5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 xml:space="preserve">ей </w:t>
        </w:r>
        <w:r w:rsidRPr="00FD37F5">
          <w:rPr>
            <w:rFonts w:ascii="Times New Roman" w:hAnsi="Times New Roman"/>
            <w:sz w:val="28"/>
            <w:szCs w:val="28"/>
          </w:rPr>
          <w:t>142.4</w:t>
        </w:r>
      </w:hyperlink>
      <w:r w:rsidRPr="00BE1B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с пунктом 3 статьи 65 Федерального закона от 06.10.2003г.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последующими изменениями), Уставом Пошехонского муниципального района, </w:t>
      </w:r>
      <w:r w:rsidRPr="00BE1BCC">
        <w:rPr>
          <w:rFonts w:ascii="Times New Roman" w:hAnsi="Times New Roman"/>
          <w:sz w:val="28"/>
          <w:szCs w:val="28"/>
        </w:rPr>
        <w:t xml:space="preserve"> Собрание</w:t>
      </w:r>
      <w:r>
        <w:rPr>
          <w:rFonts w:ascii="Times New Roman" w:hAnsi="Times New Roman"/>
          <w:sz w:val="28"/>
          <w:szCs w:val="28"/>
        </w:rPr>
        <w:t xml:space="preserve"> Депутатов Пошехонского муниципального района,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40E5">
        <w:rPr>
          <w:sz w:val="28"/>
          <w:szCs w:val="28"/>
        </w:rPr>
        <w:t xml:space="preserve"> </w:t>
      </w:r>
      <w:r w:rsidRPr="000540E5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3C31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 предоставления иных межбюджетных трансфертов (за исключением иных</w:t>
        </w:r>
        <w:r w:rsidR="003C3144" w:rsidRPr="003C31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соглашениями)</w:t>
        </w:r>
        <w:r w:rsidRPr="003C31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из бюджета Пошехонского муниципального района бюджетам поселений, входящим в состав Пошехонского муниципального района,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540E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 и на официальном сайте Администрации Пошехонского муниципального района в информационно-телекоммуникационной системе «Интернет».</w:t>
      </w:r>
    </w:p>
    <w:p w:rsidR="002A7E76" w:rsidRDefault="002A7E76" w:rsidP="002A7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Pr="00FA1ED0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A1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A1ED0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 xml:space="preserve"> администрации Пошехонского муниципального района.</w:t>
      </w:r>
    </w:p>
    <w:p w:rsidR="002A7E76" w:rsidRPr="00E74A25" w:rsidRDefault="002A7E76" w:rsidP="002A7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Pr="00E74A25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Пошехонского муниципального </w:t>
      </w:r>
    </w:p>
    <w:p w:rsidR="002A7E76" w:rsidRDefault="002A7E76" w:rsidP="002A7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     Н.Н. Белов</w:t>
      </w:r>
    </w:p>
    <w:p w:rsidR="00617A59" w:rsidRDefault="00617A59" w:rsidP="00A12014">
      <w:pPr>
        <w:pStyle w:val="ConsPlusNormal"/>
        <w:jc w:val="both"/>
        <w:rPr>
          <w:sz w:val="24"/>
          <w:szCs w:val="24"/>
        </w:rPr>
      </w:pPr>
    </w:p>
    <w:p w:rsidR="00DC1E52" w:rsidRDefault="00DC1E52" w:rsidP="00A12014">
      <w:pPr>
        <w:pStyle w:val="ConsPlusNormal"/>
        <w:jc w:val="both"/>
        <w:rPr>
          <w:sz w:val="24"/>
          <w:szCs w:val="24"/>
        </w:rPr>
      </w:pPr>
    </w:p>
    <w:p w:rsidR="00DC1E52" w:rsidRDefault="00DC1E52" w:rsidP="00A12014">
      <w:pPr>
        <w:pStyle w:val="ConsPlusNormal"/>
        <w:jc w:val="both"/>
        <w:rPr>
          <w:sz w:val="24"/>
          <w:szCs w:val="24"/>
        </w:rPr>
      </w:pPr>
    </w:p>
    <w:p w:rsidR="00617A59" w:rsidRPr="000465C1" w:rsidRDefault="000465C1" w:rsidP="000465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617A59" w:rsidRPr="000465C1">
        <w:rPr>
          <w:rFonts w:ascii="Times New Roman" w:hAnsi="Times New Roman" w:cs="Times New Roman"/>
          <w:sz w:val="24"/>
          <w:szCs w:val="24"/>
        </w:rPr>
        <w:t>Приложение</w:t>
      </w:r>
    </w:p>
    <w:p w:rsidR="00617A59" w:rsidRPr="000465C1" w:rsidRDefault="003C3144" w:rsidP="003C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465C1">
        <w:rPr>
          <w:rFonts w:ascii="Times New Roman" w:hAnsi="Times New Roman" w:cs="Times New Roman"/>
          <w:sz w:val="24"/>
          <w:szCs w:val="24"/>
        </w:rPr>
        <w:t xml:space="preserve"> </w:t>
      </w:r>
      <w:r w:rsidR="00617A59" w:rsidRPr="000465C1">
        <w:rPr>
          <w:rFonts w:ascii="Times New Roman" w:hAnsi="Times New Roman" w:cs="Times New Roman"/>
          <w:sz w:val="24"/>
          <w:szCs w:val="24"/>
        </w:rPr>
        <w:t>к решению</w:t>
      </w:r>
      <w:r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="00617A59" w:rsidRPr="000465C1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0465C1">
        <w:rPr>
          <w:rFonts w:ascii="Times New Roman" w:hAnsi="Times New Roman" w:cs="Times New Roman"/>
          <w:sz w:val="24"/>
          <w:szCs w:val="24"/>
        </w:rPr>
        <w:t>Депутатов</w:t>
      </w:r>
    </w:p>
    <w:p w:rsidR="00617A59" w:rsidRPr="000465C1" w:rsidRDefault="003C3144" w:rsidP="00A12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617A59" w:rsidRPr="000465C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7A59" w:rsidRPr="000465C1" w:rsidRDefault="005F71A0" w:rsidP="00A12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от </w:t>
      </w:r>
      <w:r w:rsidR="003C3144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>20.0</w:t>
      </w:r>
      <w:r w:rsidR="003C3144" w:rsidRPr="000465C1">
        <w:rPr>
          <w:rFonts w:ascii="Times New Roman" w:hAnsi="Times New Roman" w:cs="Times New Roman"/>
          <w:sz w:val="24"/>
          <w:szCs w:val="24"/>
        </w:rPr>
        <w:t>7</w:t>
      </w:r>
      <w:r w:rsidRPr="000465C1">
        <w:rPr>
          <w:rFonts w:ascii="Times New Roman" w:hAnsi="Times New Roman" w:cs="Times New Roman"/>
          <w:sz w:val="24"/>
          <w:szCs w:val="24"/>
        </w:rPr>
        <w:t>.202</w:t>
      </w:r>
      <w:r w:rsidR="003C3144" w:rsidRPr="000465C1">
        <w:rPr>
          <w:rFonts w:ascii="Times New Roman" w:hAnsi="Times New Roman" w:cs="Times New Roman"/>
          <w:sz w:val="24"/>
          <w:szCs w:val="24"/>
        </w:rPr>
        <w:t>3</w:t>
      </w:r>
      <w:r w:rsidRPr="000465C1">
        <w:rPr>
          <w:rFonts w:ascii="Times New Roman" w:hAnsi="Times New Roman" w:cs="Times New Roman"/>
          <w:sz w:val="24"/>
          <w:szCs w:val="24"/>
        </w:rPr>
        <w:t xml:space="preserve"> г. №</w:t>
      </w:r>
      <w:r w:rsidR="0047301E" w:rsidRPr="000465C1">
        <w:rPr>
          <w:rFonts w:ascii="Times New Roman" w:hAnsi="Times New Roman" w:cs="Times New Roman"/>
          <w:sz w:val="24"/>
          <w:szCs w:val="24"/>
        </w:rPr>
        <w:t xml:space="preserve"> 256</w:t>
      </w:r>
      <w:r w:rsidRPr="0004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Default="00617A59" w:rsidP="00A12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C3144">
        <w:rPr>
          <w:rFonts w:ascii="Times New Roman" w:hAnsi="Times New Roman" w:cs="Times New Roman"/>
          <w:sz w:val="28"/>
          <w:szCs w:val="28"/>
        </w:rPr>
        <w:t>ПОРЯДОК</w:t>
      </w:r>
    </w:p>
    <w:p w:rsidR="003C3144" w:rsidRPr="003C3144" w:rsidRDefault="003C3144" w:rsidP="003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144">
        <w:rPr>
          <w:rFonts w:ascii="Times New Roman" w:hAnsi="Times New Roman"/>
          <w:b/>
          <w:sz w:val="28"/>
          <w:szCs w:val="28"/>
        </w:rPr>
        <w:t>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</w:t>
      </w:r>
      <w:r w:rsidR="00E75119">
        <w:rPr>
          <w:rFonts w:ascii="Times New Roman" w:hAnsi="Times New Roman"/>
          <w:b/>
          <w:sz w:val="28"/>
          <w:szCs w:val="28"/>
        </w:rPr>
        <w:t xml:space="preserve"> </w:t>
      </w:r>
      <w:r w:rsidRPr="003C3144">
        <w:rPr>
          <w:rFonts w:ascii="Times New Roman" w:hAnsi="Times New Roman"/>
          <w:b/>
          <w:sz w:val="28"/>
          <w:szCs w:val="28"/>
        </w:rPr>
        <w:t>вопросов местного значения в соответствии с заключенными соглашениями) из бюджета</w:t>
      </w:r>
      <w:r w:rsidR="00E75119">
        <w:rPr>
          <w:rFonts w:ascii="Times New Roman" w:hAnsi="Times New Roman"/>
          <w:b/>
          <w:sz w:val="28"/>
          <w:szCs w:val="28"/>
        </w:rPr>
        <w:t xml:space="preserve"> </w:t>
      </w:r>
      <w:r w:rsidRPr="003C3144">
        <w:rPr>
          <w:rFonts w:ascii="Times New Roman" w:hAnsi="Times New Roman"/>
          <w:b/>
          <w:sz w:val="28"/>
          <w:szCs w:val="28"/>
        </w:rPr>
        <w:t xml:space="preserve">Пошехонского </w:t>
      </w:r>
      <w:r w:rsidR="00E75119">
        <w:rPr>
          <w:rFonts w:ascii="Times New Roman" w:hAnsi="Times New Roman"/>
          <w:b/>
          <w:sz w:val="28"/>
          <w:szCs w:val="28"/>
        </w:rPr>
        <w:t>м</w:t>
      </w:r>
      <w:r w:rsidRPr="003C3144">
        <w:rPr>
          <w:rFonts w:ascii="Times New Roman" w:hAnsi="Times New Roman"/>
          <w:b/>
          <w:sz w:val="28"/>
          <w:szCs w:val="28"/>
        </w:rPr>
        <w:t>униципального района бюджетам поселений, входящих в состав Пошехонского муниципального района</w:t>
      </w:r>
    </w:p>
    <w:p w:rsidR="003C3144" w:rsidRDefault="003C3144" w:rsidP="00A12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314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случаи, условия и 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соглашениями) (далее - иные межбюджетные трансферты) из бюджета </w:t>
      </w:r>
      <w:r w:rsidR="00E75119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район) бюджетам поселений</w:t>
      </w:r>
      <w:r w:rsidR="00E75119">
        <w:rPr>
          <w:rFonts w:ascii="Times New Roman" w:hAnsi="Times New Roman" w:cs="Times New Roman"/>
          <w:sz w:val="28"/>
          <w:szCs w:val="28"/>
        </w:rPr>
        <w:t>, входящих в состав Пошехонского муниципального района</w:t>
      </w:r>
      <w:r w:rsidRPr="003C3144">
        <w:rPr>
          <w:rFonts w:ascii="Times New Roman" w:hAnsi="Times New Roman" w:cs="Times New Roman"/>
          <w:sz w:val="28"/>
          <w:szCs w:val="28"/>
        </w:rPr>
        <w:t xml:space="preserve"> (далее - поселения).</w:t>
      </w:r>
      <w:proofErr w:type="gramEnd"/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</w:t>
      </w:r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C3144"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района в бюджеты поселений предоставляются в следующих случаях: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1)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2)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3C3144"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 w:rsidRPr="003C3144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3) получение целевых межбюджетных трансфертов из других бюджетов бюджетной системы Российской Федерации;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4) возникновение дополнительных расходов бюджетов поселений муниципального района, обусловленных влиянием объективных факторов на объемы бюджетных обязательств муниципальных образований поселений;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5)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6) необходимость решения актуальных вопросов местного значения.</w:t>
      </w:r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5C1" w:rsidRDefault="000465C1" w:rsidP="00A120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lastRenderedPageBreak/>
        <w:t>3. Условия и порядок предоставления иных межбюджетных трансфертов</w:t>
      </w:r>
    </w:p>
    <w:p w:rsidR="00617A59" w:rsidRPr="003C3144" w:rsidRDefault="00617A59" w:rsidP="00A12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из бюджета муниципального района в бюджеты поселений, предусмотренные </w:t>
      </w:r>
      <w:hyperlink w:anchor="P64">
        <w:r w:rsidRPr="00E7511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при условии: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- недопущения установления и исполнения расходных обязательств, не связанных с решением вопросов, отнесенных </w:t>
      </w:r>
      <w:hyperlink r:id="rId7">
        <w:r w:rsidRPr="00E751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Ярославской области к полномочиям соответствующих органов местного самоуправления;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- соблюдения установленных Правительством Ярославской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3.2.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бюджета, а также за счет сре</w:t>
      </w:r>
      <w:proofErr w:type="gramStart"/>
      <w:r w:rsidRPr="003C3144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3C3144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3.3. Объем иных межбюджетных трансфертов утверждается в решении о бюджете </w:t>
      </w:r>
      <w:r w:rsidR="00E75119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или посредством внесения изменений в решение о бюджете </w:t>
      </w:r>
      <w:r w:rsidR="00E75119">
        <w:rPr>
          <w:rFonts w:ascii="Times New Roman" w:hAnsi="Times New Roman" w:cs="Times New Roman"/>
          <w:sz w:val="28"/>
          <w:szCs w:val="28"/>
        </w:rPr>
        <w:t>Пошехонс</w:t>
      </w:r>
      <w:r w:rsidR="00D45EFF">
        <w:rPr>
          <w:rFonts w:ascii="Times New Roman" w:hAnsi="Times New Roman" w:cs="Times New Roman"/>
          <w:sz w:val="28"/>
          <w:szCs w:val="28"/>
        </w:rPr>
        <w:t>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3.4. Иные межбюджетные трансферты из бюджета </w:t>
      </w:r>
      <w:r w:rsidR="00D45EFF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предоставляются на основании </w:t>
      </w:r>
      <w:hyperlink w:anchor="P101">
        <w:r w:rsidRPr="00D45EFF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трансфертов, заключенных между Администрацией </w:t>
      </w:r>
      <w:r w:rsidR="00D45EFF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администрациями поселений по типовой форме в соответствии с приложением 1 к Порядку.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3.5. Иные межбюджетные трансферты на цели, определенные настоящим Порядком, перечисляются в установленном порядке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бюджете муниципального района.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3.6. Иные межбюджетные трансферты носят целевой характер и не могут быть использованы на иные цели.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3.7. В случае использования иных межбюджетных трансфертов не по целевому назначению указанные средства подлежат взысканию в доход бюджета </w:t>
      </w:r>
      <w:r w:rsidR="00D45EFF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 Российской Федерации.</w:t>
      </w:r>
    </w:p>
    <w:p w:rsidR="00617A59" w:rsidRPr="003C3144" w:rsidRDefault="00617A59" w:rsidP="00A1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3.8. Ответственность за несоблюдение Порядка, недостоверность представляемых сведений, а также нецелевое использование иных межбюджетных трансфертов возлагается на поселения.</w:t>
      </w:r>
    </w:p>
    <w:p w:rsidR="00D45EFF" w:rsidRDefault="00D45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EFF" w:rsidRDefault="00D45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61C1" w:rsidRDefault="00617A59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9">
        <w:r w:rsidRPr="00D45EFF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161C1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иных межбюджетных</w:t>
      </w:r>
    </w:p>
    <w:p w:rsidR="00617A59" w:rsidRPr="003C3144" w:rsidRDefault="00C161C1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617A59" w:rsidRPr="003C3144">
        <w:rPr>
          <w:rFonts w:ascii="Times New Roman" w:hAnsi="Times New Roman" w:cs="Times New Roman"/>
          <w:sz w:val="28"/>
          <w:szCs w:val="28"/>
        </w:rPr>
        <w:t>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A59" w:rsidRPr="003C3144">
        <w:rPr>
          <w:rFonts w:ascii="Times New Roman" w:hAnsi="Times New Roman" w:cs="Times New Roman"/>
          <w:sz w:val="28"/>
          <w:szCs w:val="28"/>
        </w:rPr>
        <w:t>(за исключением иных межбюджетных</w:t>
      </w:r>
      <w:proofErr w:type="gramEnd"/>
    </w:p>
    <w:p w:rsidR="00C161C1" w:rsidRDefault="00617A59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трансфертов, предоставляемых</w:t>
      </w:r>
      <w:r w:rsidR="00C161C1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617A59" w:rsidRPr="003C3144" w:rsidRDefault="00617A59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части полномочий</w:t>
      </w:r>
      <w:r w:rsidR="00C161C1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по решению вопросов местного</w:t>
      </w:r>
    </w:p>
    <w:p w:rsidR="00C161C1" w:rsidRDefault="00617A59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значения в соответствии с заключенными</w:t>
      </w:r>
      <w:r w:rsidR="00C161C1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соглашениями) </w:t>
      </w:r>
    </w:p>
    <w:p w:rsidR="00C161C1" w:rsidRDefault="00617A59" w:rsidP="00C16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161C1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Pr="003C3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61C1" w:rsidRPr="003C3144">
        <w:rPr>
          <w:rFonts w:ascii="Times New Roman" w:hAnsi="Times New Roman" w:cs="Times New Roman"/>
          <w:sz w:val="28"/>
          <w:szCs w:val="28"/>
        </w:rPr>
        <w:t xml:space="preserve">бюджетам </w:t>
      </w:r>
    </w:p>
    <w:p w:rsidR="00C161C1" w:rsidRDefault="00C161C1" w:rsidP="00C161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C3144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состав Пошехонского </w:t>
      </w:r>
    </w:p>
    <w:p w:rsidR="00617A59" w:rsidRPr="003C3144" w:rsidRDefault="00C161C1" w:rsidP="00C161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муниципального района</w:t>
      </w:r>
    </w:p>
    <w:p w:rsidR="00C161C1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3C31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17A59" w:rsidRPr="00202160" w:rsidRDefault="00617A59" w:rsidP="00202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60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617A59" w:rsidRPr="003C3144" w:rsidRDefault="00617A59" w:rsidP="00541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3144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 (за исключением иных</w:t>
      </w:r>
      <w:proofErr w:type="gramEnd"/>
    </w:p>
    <w:p w:rsidR="00617A59" w:rsidRPr="003C3144" w:rsidRDefault="00617A59" w:rsidP="00541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на осуществление части</w:t>
      </w:r>
    </w:p>
    <w:p w:rsidR="00617A59" w:rsidRPr="003C3144" w:rsidRDefault="00617A59" w:rsidP="00541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в соответствии</w:t>
      </w:r>
    </w:p>
    <w:p w:rsidR="00617A59" w:rsidRPr="003C3144" w:rsidRDefault="00617A59" w:rsidP="00541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с заключенными соглашениями) из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17A59" w:rsidRPr="003C3144" w:rsidRDefault="00617A59" w:rsidP="00541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района бюджетам поселений</w:t>
      </w:r>
      <w:r w:rsidR="00541446">
        <w:rPr>
          <w:rFonts w:ascii="Times New Roman" w:hAnsi="Times New Roman" w:cs="Times New Roman"/>
          <w:sz w:val="28"/>
          <w:szCs w:val="28"/>
        </w:rPr>
        <w:t>, входящих в состав Пошехонского муниципального района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0A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г. </w:t>
      </w:r>
      <w:r w:rsidR="00541446">
        <w:rPr>
          <w:rFonts w:ascii="Times New Roman" w:hAnsi="Times New Roman" w:cs="Times New Roman"/>
          <w:sz w:val="28"/>
          <w:szCs w:val="28"/>
        </w:rPr>
        <w:t>Пошехонье</w:t>
      </w:r>
      <w:r w:rsidR="00617A59" w:rsidRPr="003C3144">
        <w:rPr>
          <w:rFonts w:ascii="Times New Roman" w:hAnsi="Times New Roman" w:cs="Times New Roman"/>
          <w:sz w:val="28"/>
          <w:szCs w:val="28"/>
        </w:rPr>
        <w:t xml:space="preserve">                                     "___" __________ 20___ г.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="000A3B4E" w:rsidRPr="003C31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 района  Ярославской  области, именуемая в</w:t>
      </w:r>
      <w:r w:rsidR="000A3B4E" w:rsidRPr="003C3144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дальнейшем    Администрация    района,   в   лице    Главы   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="000A3B4E" w:rsidRPr="003C3144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муниципального   района  Ярославской  области  </w:t>
      </w:r>
      <w:r w:rsidR="000A3B4E" w:rsidRPr="003C3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Pr="003C3144">
        <w:rPr>
          <w:rFonts w:ascii="Times New Roman" w:hAnsi="Times New Roman" w:cs="Times New Roman"/>
          <w:sz w:val="28"/>
          <w:szCs w:val="28"/>
        </w:rPr>
        <w:t>,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действующего   на  основании  Устава,  с  одной  стороны,  и  Администрация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_____________________________________, именуемая в дальнейшем Администрация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поселения, в лице </w:t>
      </w:r>
      <w:r w:rsidR="0015787B">
        <w:rPr>
          <w:rFonts w:ascii="Times New Roman" w:hAnsi="Times New Roman" w:cs="Times New Roman"/>
          <w:sz w:val="28"/>
          <w:szCs w:val="28"/>
        </w:rPr>
        <w:t>Г</w:t>
      </w:r>
      <w:r w:rsidRPr="003C3144">
        <w:rPr>
          <w:rFonts w:ascii="Times New Roman" w:hAnsi="Times New Roman" w:cs="Times New Roman"/>
          <w:sz w:val="28"/>
          <w:szCs w:val="28"/>
        </w:rPr>
        <w:t>лавы</w:t>
      </w:r>
      <w:r w:rsidR="001578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3144">
        <w:rPr>
          <w:rFonts w:ascii="Times New Roman" w:hAnsi="Times New Roman" w:cs="Times New Roman"/>
          <w:sz w:val="28"/>
          <w:szCs w:val="28"/>
        </w:rPr>
        <w:t xml:space="preserve"> _____________________________________, действующего</w:t>
      </w:r>
      <w:r w:rsidR="0015787B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на   основании   Устава,  с  другой  стороны,  вместе  именуемые   Стороны,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157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 w:rsidRPr="003C3144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 Соглашения    является    предоставление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Администрации  поселения в 20___ году за счет средств бюджета </w:t>
      </w:r>
      <w:r w:rsidR="00541446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Pr="003C3144">
        <w:rPr>
          <w:rFonts w:ascii="Times New Roman" w:hAnsi="Times New Roman" w:cs="Times New Roman"/>
          <w:sz w:val="28"/>
          <w:szCs w:val="28"/>
        </w:rPr>
        <w:t>муниципального    района    иных    межбюджетных    трансфертов   в   целях</w:t>
      </w:r>
      <w:r w:rsidR="00541446">
        <w:rPr>
          <w:rFonts w:ascii="Times New Roman" w:hAnsi="Times New Roman" w:cs="Times New Roman"/>
          <w:sz w:val="28"/>
          <w:szCs w:val="28"/>
        </w:rPr>
        <w:t xml:space="preserve">         _____</w:t>
      </w:r>
      <w:r w:rsidRPr="003C314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4144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C3144">
        <w:rPr>
          <w:rFonts w:ascii="Times New Roman" w:hAnsi="Times New Roman" w:cs="Times New Roman"/>
          <w:sz w:val="28"/>
          <w:szCs w:val="28"/>
        </w:rPr>
        <w:t>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1.2. Использование  иных  межбюджетных  трансфертов  осуществляется  </w:t>
      </w:r>
      <w:proofErr w:type="gramStart"/>
      <w:r w:rsidRPr="003C314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направлениям расходования, указанным </w:t>
      </w:r>
      <w:r w:rsidRPr="005414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1">
        <w:r w:rsidRPr="005414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1578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2. Основные параметры иных межбюджетных трансфертов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2.1. Размер  иных межбюджетных трансфертов на финансирование  </w:t>
      </w:r>
      <w:r w:rsidRPr="003C3144">
        <w:rPr>
          <w:rFonts w:ascii="Times New Roman" w:hAnsi="Times New Roman" w:cs="Times New Roman"/>
          <w:sz w:val="28"/>
          <w:szCs w:val="28"/>
        </w:rPr>
        <w:lastRenderedPageBreak/>
        <w:t>расходных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обязательств,   возникших   при  выполнении  полномочий  органами  местного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самоуправления   поселений   по  вопросам   местного  значения,  составляет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________________ (______________________________________</w:t>
      </w:r>
      <w:r w:rsidR="00541446">
        <w:rPr>
          <w:rFonts w:ascii="Times New Roman" w:hAnsi="Times New Roman" w:cs="Times New Roman"/>
          <w:sz w:val="28"/>
          <w:szCs w:val="28"/>
        </w:rPr>
        <w:t>_</w:t>
      </w:r>
      <w:r w:rsidRPr="003C3144">
        <w:rPr>
          <w:rFonts w:ascii="Times New Roman" w:hAnsi="Times New Roman" w:cs="Times New Roman"/>
          <w:sz w:val="28"/>
          <w:szCs w:val="28"/>
        </w:rPr>
        <w:t>_____) рублей.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1578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 Условия предоставления и расходования иных межбюджетных трансфертов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3.1. Условиями предоставления иных межбюджетных трансфертов являются: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а) наличие в бюджете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б) недопущение установления и исполнения расходных обязательств, не связанных с решением вопросов, отнесенных </w:t>
      </w:r>
      <w:hyperlink r:id="rId8">
        <w:r w:rsidRPr="005414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31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Ярославской области к полномочиям соответствующих органов местного самоуправления;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в) соблюдение Администрацией поселения установленных Правительством Ярославской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4.1. Администрация района:</w:t>
      </w:r>
    </w:p>
    <w:p w:rsidR="00617A59" w:rsidRPr="003C3144" w:rsidRDefault="00617A5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4.1.1. Перечисляет  иные  межбюджетные  трансферты   на  счета бюджетов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144">
        <w:rPr>
          <w:rFonts w:ascii="Times New Roman" w:hAnsi="Times New Roman" w:cs="Times New Roman"/>
          <w:sz w:val="28"/>
          <w:szCs w:val="28"/>
        </w:rPr>
        <w:t>поселений,   открытые  в  органах  Федерального  казначейства,  в  пределах</w:t>
      </w:r>
      <w:proofErr w:type="gramEnd"/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обязательств, предусмотренных на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данные цели в бюджете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по коду бюджетной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классификации ________________________ на основании утвержденного кассового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плана бюджета района.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4.2. Администрация поселения: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4.2.1. Направляет  полученные  иные  межбюджетные  трансферты  на цели: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414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C3144">
        <w:rPr>
          <w:rFonts w:ascii="Times New Roman" w:hAnsi="Times New Roman" w:cs="Times New Roman"/>
          <w:sz w:val="28"/>
          <w:szCs w:val="28"/>
        </w:rPr>
        <w:t>.</w:t>
      </w: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4.2.2. Представляет главному распорядителю бюджетных средств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="000C3017" w:rsidRPr="003C3144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 xml:space="preserve">муниципального района первичную документацию и дополнительные сведения, связанные с использованием межбюджетных </w:t>
      </w:r>
      <w:r w:rsidRPr="003C3144">
        <w:rPr>
          <w:rFonts w:ascii="Times New Roman" w:hAnsi="Times New Roman" w:cs="Times New Roman"/>
          <w:sz w:val="28"/>
          <w:szCs w:val="28"/>
        </w:rPr>
        <w:lastRenderedPageBreak/>
        <w:t>трансфертов, полученных в рамках настоящего Соглашения.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4.2.3. Осуществляет возврат в доход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района неиспользованного остатка иных межбюджетных трансфертов при отсутствии потребности в нем.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4.2.4. Осуществляет возврат в доход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иных межбюджетных трансфертов в случае их нецелевого использования в соответствии с действующим законодательством.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4.2.5. Ежеквартально (нарастающим итогом) в срок до 5 числа месяца, следующего за отчетным периодом, представляет главному распорядителю бюджетных средств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230">
        <w:r w:rsidRPr="0054144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по форме согласно приложению к Соглашению.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5. Порядок осуществления контроля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C3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144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иных межбюджетных трансфертов в рамках настоящего Соглашения осуществляют главный распорядитель бюджетных средств бюджета </w:t>
      </w:r>
      <w:r w:rsidR="00541446">
        <w:rPr>
          <w:rFonts w:ascii="Times New Roman" w:hAnsi="Times New Roman" w:cs="Times New Roman"/>
          <w:sz w:val="28"/>
          <w:szCs w:val="28"/>
        </w:rPr>
        <w:t>Пошехонского</w:t>
      </w:r>
      <w:r w:rsidRPr="003C3144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 внутреннего муниципального финансового контроля.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6.1. Администрация поселения несет ответственность, предусмотренную законодательством Российской Федерации:</w:t>
      </w:r>
    </w:p>
    <w:p w:rsidR="00617A59" w:rsidRPr="003C3144" w:rsidRDefault="00617A59" w:rsidP="005414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-</w:t>
      </w:r>
      <w:r w:rsidR="00541446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за несоблюдение условий предоставления иных межбюджетных трансфертов;</w:t>
      </w:r>
    </w:p>
    <w:p w:rsidR="00617A59" w:rsidRPr="003C3144" w:rsidRDefault="00617A59" w:rsidP="005414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- за достоверность представляемой отчетной документации;</w:t>
      </w:r>
    </w:p>
    <w:p w:rsidR="00617A59" w:rsidRPr="003C3144" w:rsidRDefault="00617A59" w:rsidP="005414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- за нецелевое использование иного межбюджетного трансферта.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46" w:rsidRDefault="005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lastRenderedPageBreak/>
        <w:t>8. Срок действия Соглашения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8.1. Соглашение вступает в силу со дня его подписания Сторонами и действует до 31.12.20___.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617A59" w:rsidRPr="003C3144" w:rsidRDefault="00617A59" w:rsidP="00541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9.1. Настоящее Соглашение составлено на 8 листах, в двух экземплярах, имеющих равную юридическую силу, по одному для каждой из Сторон.</w:t>
      </w:r>
    </w:p>
    <w:p w:rsidR="00617A59" w:rsidRPr="003C3144" w:rsidRDefault="00617A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5414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10. Юридические адреса, платежные реквизиты и подписи Сторон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6"/>
      </w:tblGrid>
      <w:tr w:rsidR="00617A59" w:rsidRPr="003C3144">
        <w:tc>
          <w:tcPr>
            <w:tcW w:w="4536" w:type="dxa"/>
          </w:tcPr>
          <w:p w:rsidR="00617A59" w:rsidRPr="003C3144" w:rsidRDefault="00617A59" w:rsidP="005414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446">
              <w:rPr>
                <w:rFonts w:ascii="Times New Roman" w:hAnsi="Times New Roman" w:cs="Times New Roman"/>
                <w:sz w:val="28"/>
                <w:szCs w:val="28"/>
              </w:rPr>
              <w:t xml:space="preserve">Пошехонского 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36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Администрация ________________</w:t>
            </w:r>
          </w:p>
        </w:tc>
      </w:tr>
      <w:tr w:rsidR="00617A59" w:rsidRPr="003C314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617A59" w:rsidRPr="003C314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7A59" w:rsidRPr="003C3144" w:rsidRDefault="006B60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617A59" w:rsidRPr="003C31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</w:tcBorders>
          </w:tcPr>
          <w:p w:rsidR="00617A59" w:rsidRPr="003C3144" w:rsidRDefault="006B60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617A59" w:rsidRPr="003C31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617A59" w:rsidRPr="003C3144"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17A59" w:rsidRPr="003C3144"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</w:tr>
      <w:tr w:rsidR="00617A59" w:rsidRPr="003C3144"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17A59" w:rsidRPr="003C3144"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617A59" w:rsidRPr="003C314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F6418C"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Банка России//УФК по Ярославской области </w:t>
            </w:r>
            <w:proofErr w:type="gramStart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. Ярославль</w:t>
            </w:r>
          </w:p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Счет банка 4010202810245370000065</w:t>
            </w:r>
          </w:p>
        </w:tc>
        <w:tc>
          <w:tcPr>
            <w:tcW w:w="4536" w:type="dxa"/>
            <w:tcBorders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F6418C"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Банка России//УФК по Ярославской области </w:t>
            </w:r>
            <w:proofErr w:type="gramStart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. Ярославль</w:t>
            </w:r>
          </w:p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Счет банка 4010202810245370000065</w:t>
            </w:r>
          </w:p>
        </w:tc>
      </w:tr>
      <w:tr w:rsidR="00617A59" w:rsidRPr="003C314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БИК 017888102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БИК 017888102</w:t>
            </w:r>
          </w:p>
        </w:tc>
      </w:tr>
      <w:tr w:rsidR="00617A59" w:rsidRPr="003C314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7A59" w:rsidRPr="003C3144" w:rsidRDefault="00617A59" w:rsidP="00046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КС </w:t>
            </w:r>
            <w:r w:rsidR="000465C1">
              <w:rPr>
                <w:rFonts w:ascii="Times New Roman" w:hAnsi="Times New Roman" w:cs="Times New Roman"/>
                <w:sz w:val="28"/>
                <w:szCs w:val="28"/>
              </w:rPr>
              <w:t>03231643786340007100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Счет получателя 03100643000000017100</w:t>
            </w:r>
          </w:p>
        </w:tc>
      </w:tr>
      <w:tr w:rsidR="00617A59" w:rsidRPr="003C3144" w:rsidTr="000465C1">
        <w:tblPrEx>
          <w:tblBorders>
            <w:insideH w:val="nil"/>
          </w:tblBorders>
        </w:tblPrEx>
        <w:trPr>
          <w:trHeight w:val="1092"/>
        </w:trPr>
        <w:tc>
          <w:tcPr>
            <w:tcW w:w="4536" w:type="dxa"/>
            <w:tcBorders>
              <w:top w:val="nil"/>
            </w:tcBorders>
          </w:tcPr>
          <w:p w:rsidR="00617A59" w:rsidRPr="003C3144" w:rsidRDefault="00617A59" w:rsidP="005414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N в </w:t>
            </w:r>
            <w:r w:rsidR="000C3017" w:rsidRPr="003C3144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="000C3017" w:rsidRPr="003C31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541446">
              <w:rPr>
                <w:rFonts w:ascii="Times New Roman" w:hAnsi="Times New Roman" w:cs="Times New Roman"/>
                <w:sz w:val="28"/>
                <w:szCs w:val="28"/>
              </w:rPr>
              <w:t>Пошехонского</w:t>
            </w: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nil"/>
            </w:tcBorders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C31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3144">
        <w:rPr>
          <w:rFonts w:ascii="Times New Roman" w:hAnsi="Times New Roman" w:cs="Times New Roman"/>
          <w:sz w:val="28"/>
          <w:szCs w:val="28"/>
        </w:rPr>
        <w:t xml:space="preserve">                  Глава 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7F19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3144">
        <w:rPr>
          <w:rFonts w:ascii="Times New Roman" w:hAnsi="Times New Roman" w:cs="Times New Roman"/>
          <w:sz w:val="28"/>
          <w:szCs w:val="28"/>
        </w:rPr>
        <w:t>поселения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lastRenderedPageBreak/>
        <w:t>_____________ _____________</w:t>
      </w:r>
      <w:r w:rsidR="000C3017" w:rsidRPr="003C3144">
        <w:rPr>
          <w:rFonts w:ascii="Times New Roman" w:hAnsi="Times New Roman" w:cs="Times New Roman"/>
          <w:sz w:val="28"/>
          <w:szCs w:val="28"/>
        </w:rPr>
        <w:t>_____      ___________  _____________</w:t>
      </w:r>
      <w:r w:rsidRPr="003C3144">
        <w:rPr>
          <w:rFonts w:ascii="Times New Roman" w:hAnsi="Times New Roman" w:cs="Times New Roman"/>
          <w:sz w:val="28"/>
          <w:szCs w:val="28"/>
        </w:rPr>
        <w:t>____________</w:t>
      </w:r>
    </w:p>
    <w:p w:rsidR="00617A59" w:rsidRPr="003C3144" w:rsidRDefault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(подпись)    (расшифровка подписи)     </w:t>
      </w:r>
      <w:r w:rsidR="000465C1">
        <w:rPr>
          <w:rFonts w:ascii="Times New Roman" w:hAnsi="Times New Roman" w:cs="Times New Roman"/>
          <w:sz w:val="28"/>
          <w:szCs w:val="28"/>
        </w:rPr>
        <w:t xml:space="preserve">     </w:t>
      </w:r>
      <w:r w:rsidRPr="003C3144">
        <w:rPr>
          <w:rFonts w:ascii="Times New Roman" w:hAnsi="Times New Roman" w:cs="Times New Roman"/>
          <w:sz w:val="28"/>
          <w:szCs w:val="28"/>
        </w:rPr>
        <w:t xml:space="preserve">  (подпись)    </w:t>
      </w:r>
      <w:r w:rsidR="00617A59" w:rsidRPr="003C314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М.П.                                </w:t>
      </w:r>
      <w:r w:rsidR="000465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C3144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A59" w:rsidRPr="003C3144" w:rsidRDefault="00617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1">
        <w:r w:rsidRPr="000465C1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0465C1">
        <w:rPr>
          <w:rFonts w:ascii="Times New Roman" w:hAnsi="Times New Roman" w:cs="Times New Roman"/>
          <w:sz w:val="28"/>
          <w:szCs w:val="28"/>
        </w:rPr>
        <w:t xml:space="preserve"> </w:t>
      </w:r>
      <w:r w:rsidRPr="003C3144">
        <w:rPr>
          <w:rFonts w:ascii="Times New Roman" w:hAnsi="Times New Roman" w:cs="Times New Roman"/>
          <w:sz w:val="28"/>
          <w:szCs w:val="28"/>
        </w:rPr>
        <w:t>от ________ N ___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Форма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 w:rsidP="0004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0"/>
      <w:bookmarkEnd w:id="5"/>
      <w:r w:rsidRPr="003C3144">
        <w:rPr>
          <w:rFonts w:ascii="Times New Roman" w:hAnsi="Times New Roman" w:cs="Times New Roman"/>
          <w:sz w:val="28"/>
          <w:szCs w:val="28"/>
        </w:rPr>
        <w:t>ОТЧЕТ</w:t>
      </w:r>
    </w:p>
    <w:p w:rsidR="00617A59" w:rsidRPr="003C3144" w:rsidRDefault="00617A59" w:rsidP="0004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о расходовании иных межбюджетных трансфертов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           (наименование поселения муниципального района)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                     за ______________________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                         (3, 6, 9 месяцев, год)</w:t>
      </w:r>
    </w:p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25"/>
        <w:gridCol w:w="1361"/>
        <w:gridCol w:w="1871"/>
        <w:gridCol w:w="1247"/>
      </w:tblGrid>
      <w:tr w:rsidR="00617A59" w:rsidRPr="003C3144">
        <w:tc>
          <w:tcPr>
            <w:tcW w:w="567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профинансированного за счет иного межбюджетного трансферта</w:t>
            </w:r>
          </w:p>
        </w:tc>
        <w:tc>
          <w:tcPr>
            <w:tcW w:w="1361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Поступило средств, руб.</w:t>
            </w:r>
          </w:p>
        </w:tc>
        <w:tc>
          <w:tcPr>
            <w:tcW w:w="1871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руб.</w:t>
            </w:r>
          </w:p>
        </w:tc>
        <w:tc>
          <w:tcPr>
            <w:tcW w:w="1247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Остаток средств, руб.</w:t>
            </w:r>
          </w:p>
        </w:tc>
      </w:tr>
      <w:tr w:rsidR="00617A59" w:rsidRPr="003C3144">
        <w:tc>
          <w:tcPr>
            <w:tcW w:w="567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17A59" w:rsidRPr="003C3144" w:rsidRDefault="00617A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A59" w:rsidRPr="003C3144">
        <w:tc>
          <w:tcPr>
            <w:tcW w:w="567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59" w:rsidRPr="003C3144">
        <w:tc>
          <w:tcPr>
            <w:tcW w:w="4592" w:type="dxa"/>
            <w:gridSpan w:val="2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1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17A59" w:rsidRPr="003C3144" w:rsidRDefault="00617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A59" w:rsidRPr="003C3144" w:rsidRDefault="00617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301E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Pr="003C3144">
        <w:rPr>
          <w:rFonts w:ascii="Times New Roman" w:hAnsi="Times New Roman" w:cs="Times New Roman"/>
          <w:sz w:val="28"/>
          <w:szCs w:val="28"/>
        </w:rPr>
        <w:t>_______________   _____________________________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 xml:space="preserve">   </w:t>
      </w:r>
      <w:r w:rsidR="004730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3144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М.П.</w:t>
      </w:r>
    </w:p>
    <w:p w:rsidR="00617A59" w:rsidRPr="003C3144" w:rsidRDefault="0061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144" w:rsidRPr="003C3144" w:rsidRDefault="00617A59" w:rsidP="00473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C3144">
        <w:rPr>
          <w:rFonts w:ascii="Times New Roman" w:hAnsi="Times New Roman" w:cs="Times New Roman"/>
          <w:sz w:val="28"/>
          <w:szCs w:val="28"/>
        </w:rPr>
        <w:t>Исполнитель</w:t>
      </w:r>
      <w:r w:rsidR="0047301E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3C3144">
        <w:rPr>
          <w:rFonts w:ascii="Times New Roman" w:hAnsi="Times New Roman" w:cs="Times New Roman"/>
          <w:sz w:val="28"/>
          <w:szCs w:val="28"/>
        </w:rPr>
        <w:t xml:space="preserve"> </w:t>
      </w:r>
      <w:r w:rsidR="00473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C3144">
        <w:rPr>
          <w:rFonts w:ascii="Times New Roman" w:hAnsi="Times New Roman" w:cs="Times New Roman"/>
          <w:sz w:val="28"/>
          <w:szCs w:val="28"/>
        </w:rPr>
        <w:t>(должность, Ф.И.О., номер телеф</w:t>
      </w:r>
      <w:r w:rsidR="0047301E">
        <w:rPr>
          <w:rFonts w:ascii="Times New Roman" w:hAnsi="Times New Roman" w:cs="Times New Roman"/>
          <w:sz w:val="28"/>
          <w:szCs w:val="28"/>
        </w:rPr>
        <w:t>она)</w:t>
      </w:r>
    </w:p>
    <w:sectPr w:rsidR="003C3144" w:rsidRPr="003C3144" w:rsidSect="003C31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59"/>
    <w:rsid w:val="000465C1"/>
    <w:rsid w:val="000A3B4E"/>
    <w:rsid w:val="000C3017"/>
    <w:rsid w:val="0015787B"/>
    <w:rsid w:val="00202160"/>
    <w:rsid w:val="002A7E76"/>
    <w:rsid w:val="002C0D9F"/>
    <w:rsid w:val="00386383"/>
    <w:rsid w:val="003C3144"/>
    <w:rsid w:val="0047301E"/>
    <w:rsid w:val="0048403F"/>
    <w:rsid w:val="005302A9"/>
    <w:rsid w:val="00541446"/>
    <w:rsid w:val="005F71A0"/>
    <w:rsid w:val="00611275"/>
    <w:rsid w:val="00617A59"/>
    <w:rsid w:val="006B6088"/>
    <w:rsid w:val="00714384"/>
    <w:rsid w:val="007B746B"/>
    <w:rsid w:val="007F19A0"/>
    <w:rsid w:val="00A0706B"/>
    <w:rsid w:val="00A12014"/>
    <w:rsid w:val="00A908CD"/>
    <w:rsid w:val="00AA0945"/>
    <w:rsid w:val="00C161C1"/>
    <w:rsid w:val="00C6636C"/>
    <w:rsid w:val="00C91E06"/>
    <w:rsid w:val="00D45EFF"/>
    <w:rsid w:val="00DC1E52"/>
    <w:rsid w:val="00E75119"/>
    <w:rsid w:val="00F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7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7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134FA53EF84CFB8C5B7F91DD62A44301BB6EB43AC4BB8D028DF0ABC4E231323DD8454096ED69B8988FO2t8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7134FA53EF84CFB8C5B7F91DD62A44301BB6EB43AC4BB8D028DF0ABC4E231323DD8454096ED69B8988FO2t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172079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4E4714CA66A71B988EFF81E854E37F969049591957E5154F0D830184C1A7DF728B228F22128E65AFC8E2808B8ECC14159B4689C472H5nEL" TargetMode="External"/><Relationship Id="rId10" Type="http://schemas.openxmlformats.org/officeDocument/2006/relationships/hyperlink" Target="consultantplus://offline/ref=FF37134FA53EF84CFB8C5B7F91DD62A4400DB562BE6D93B9DC5783F5A394B82136748C4F5F90F376BA868F2A10O2tD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F37134FA53EF84CFB8C5B7F91DD62A4400DB562BE6D93B9DC5783F5A394B82136748C4F5F90F376BA868F2A10O2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НачБюджет</cp:lastModifiedBy>
  <cp:revision>3</cp:revision>
  <cp:lastPrinted>2023-08-01T08:53:00Z</cp:lastPrinted>
  <dcterms:created xsi:type="dcterms:W3CDTF">2023-08-01T06:27:00Z</dcterms:created>
  <dcterms:modified xsi:type="dcterms:W3CDTF">2023-08-01T08:55:00Z</dcterms:modified>
</cp:coreProperties>
</file>